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5C6F06" w:rsidRDefault="005C6F06" w:rsidP="005C6F06">
      <w:pPr>
        <w:pStyle w:val="a3"/>
        <w:spacing w:before="0" w:beforeAutospacing="0" w:after="0" w:afterAutospacing="0"/>
        <w:jc w:val="center"/>
        <w:rPr>
          <w:rFonts w:ascii="Arial Unicode MS" w:eastAsia="Arial Unicode MS" w:hAnsi="Arial Unicode MS" w:cs="Arial Unicode MS"/>
          <w:b/>
          <w:color w:val="C00000"/>
        </w:rPr>
      </w:pPr>
    </w:p>
    <w:p w:rsidR="005C6F06" w:rsidRDefault="003E67CF" w:rsidP="005C6F06">
      <w:pPr>
        <w:pStyle w:val="a3"/>
        <w:spacing w:before="0" w:beforeAutospacing="0" w:after="0" w:afterAutospacing="0"/>
        <w:jc w:val="center"/>
        <w:rPr>
          <w:rFonts w:ascii="Arial Unicode MS" w:eastAsia="Arial Unicode MS" w:hAnsi="Arial Unicode MS" w:cs="Arial Unicode MS"/>
          <w:b/>
          <w:color w:val="C00000"/>
        </w:rPr>
      </w:pPr>
      <w:r w:rsidRPr="005C6F06">
        <w:rPr>
          <w:rFonts w:ascii="Arial Unicode MS" w:eastAsia="Arial Unicode MS" w:hAnsi="Arial Unicode MS" w:cs="Arial Unicode MS"/>
          <w:b/>
          <w:color w:val="C00000"/>
        </w:rPr>
        <w:t xml:space="preserve">Опытно-исследовательская деятельность, </w:t>
      </w:r>
    </w:p>
    <w:p w:rsidR="003E63D5" w:rsidRDefault="003E67CF" w:rsidP="005C6F06">
      <w:pPr>
        <w:pStyle w:val="a3"/>
        <w:spacing w:before="0" w:beforeAutospacing="0" w:after="0" w:afterAutospacing="0"/>
        <w:jc w:val="center"/>
        <w:rPr>
          <w:color w:val="C00000"/>
        </w:rPr>
      </w:pPr>
      <w:r w:rsidRPr="005C6F06">
        <w:rPr>
          <w:rFonts w:ascii="Arial Unicode MS" w:eastAsia="Arial Unicode MS" w:hAnsi="Arial Unicode MS" w:cs="Arial Unicode MS"/>
          <w:b/>
          <w:color w:val="C00000"/>
        </w:rPr>
        <w:t>как форма познавательного развития детей в условиях ДОУ.</w:t>
      </w:r>
      <w:r w:rsidR="005C6F06" w:rsidRPr="005C6F06">
        <w:rPr>
          <w:color w:val="C00000"/>
        </w:rPr>
        <w:t xml:space="preserve"> </w:t>
      </w:r>
    </w:p>
    <w:p w:rsidR="003E67CF" w:rsidRDefault="003E63D5" w:rsidP="003E63D5">
      <w:pPr>
        <w:pStyle w:val="a3"/>
        <w:spacing w:before="0" w:beforeAutospacing="0" w:after="0" w:afterAutospacing="0"/>
        <w:rPr>
          <w:b/>
          <w:color w:val="C00000"/>
        </w:rPr>
      </w:pPr>
      <w:r w:rsidRPr="003E63D5">
        <w:rPr>
          <w:b/>
          <w:color w:val="C00000"/>
        </w:rPr>
        <w:t>Автор: Гильфанова И.В.</w:t>
      </w:r>
    </w:p>
    <w:p w:rsidR="003E63D5" w:rsidRDefault="003E63D5" w:rsidP="003E63D5">
      <w:pPr>
        <w:pStyle w:val="a3"/>
        <w:spacing w:before="0" w:beforeAutospacing="0" w:after="0" w:afterAutospacing="0"/>
        <w:rPr>
          <w:b/>
          <w:color w:val="C00000"/>
        </w:rPr>
      </w:pPr>
      <w:r>
        <w:rPr>
          <w:b/>
          <w:noProof/>
          <w:color w:val="C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316865</wp:posOffset>
            </wp:positionV>
            <wp:extent cx="1640840" cy="1511935"/>
            <wp:effectExtent l="19050" t="0" r="0" b="0"/>
            <wp:wrapNone/>
            <wp:docPr id="1" name="Рисунок 1" descr="https://im0-tub-ru.yandex.net/i?id=db19eae02741a4e3496b52c170ba452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db19eae02741a4e3496b52c170ba4522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C00000"/>
        </w:rPr>
        <w:t>Муниципальное автономное дошкольное образовательное учреждение «Полазненский детский сад № 1»</w:t>
      </w:r>
    </w:p>
    <w:p w:rsidR="003E63D5" w:rsidRPr="003E63D5" w:rsidRDefault="003E63D5" w:rsidP="003E63D5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b/>
          <w:color w:val="C00000"/>
        </w:rPr>
      </w:pPr>
      <w:r>
        <w:rPr>
          <w:b/>
          <w:color w:val="C00000"/>
        </w:rPr>
        <w:t xml:space="preserve">Россия, Пермский край  </w:t>
      </w:r>
      <w:proofErr w:type="spellStart"/>
      <w:r>
        <w:rPr>
          <w:b/>
          <w:color w:val="C00000"/>
        </w:rPr>
        <w:t>п</w:t>
      </w:r>
      <w:proofErr w:type="gramStart"/>
      <w:r>
        <w:rPr>
          <w:b/>
          <w:color w:val="C00000"/>
        </w:rPr>
        <w:t>.П</w:t>
      </w:r>
      <w:proofErr w:type="gramEnd"/>
      <w:r>
        <w:rPr>
          <w:b/>
          <w:color w:val="C00000"/>
        </w:rPr>
        <w:t>олазна</w:t>
      </w:r>
      <w:proofErr w:type="spellEnd"/>
      <w:r>
        <w:rPr>
          <w:b/>
          <w:color w:val="C00000"/>
        </w:rPr>
        <w:t xml:space="preserve"> </w:t>
      </w:r>
    </w:p>
    <w:p w:rsidR="005C6F06" w:rsidRPr="005C6F06" w:rsidRDefault="003E67CF" w:rsidP="005C6F06">
      <w:pPr>
        <w:pStyle w:val="a3"/>
        <w:spacing w:before="0" w:beforeAutospacing="0" w:after="0" w:afterAutospacing="0"/>
        <w:ind w:firstLine="708"/>
        <w:rPr>
          <w:rFonts w:ascii="Arial Unicode MS" w:eastAsia="Arial Unicode MS" w:hAnsi="Arial Unicode MS" w:cs="Arial Unicode MS"/>
          <w:color w:val="403152" w:themeColor="accent4" w:themeShade="80"/>
        </w:rPr>
      </w:pPr>
      <w:r w:rsidRPr="005C6F06">
        <w:rPr>
          <w:rFonts w:ascii="Arial Unicode MS" w:eastAsia="Arial Unicode MS" w:hAnsi="Arial Unicode MS" w:cs="Arial Unicode MS"/>
          <w:color w:val="403152" w:themeColor="accent4" w:themeShade="80"/>
        </w:rPr>
        <w:t xml:space="preserve">В Федеральном государственном образовательном </w:t>
      </w:r>
    </w:p>
    <w:p w:rsidR="005C6F06" w:rsidRPr="005C6F06" w:rsidRDefault="003E67CF" w:rsidP="005C6F06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color w:val="403152" w:themeColor="accent4" w:themeShade="80"/>
        </w:rPr>
      </w:pPr>
      <w:proofErr w:type="gramStart"/>
      <w:r w:rsidRPr="005C6F06">
        <w:rPr>
          <w:rFonts w:ascii="Arial Unicode MS" w:eastAsia="Arial Unicode MS" w:hAnsi="Arial Unicode MS" w:cs="Arial Unicode MS"/>
          <w:color w:val="403152" w:themeColor="accent4" w:themeShade="80"/>
        </w:rPr>
        <w:t>стандарте</w:t>
      </w:r>
      <w:proofErr w:type="gramEnd"/>
      <w:r w:rsidRPr="005C6F06">
        <w:rPr>
          <w:rFonts w:ascii="Arial Unicode MS" w:eastAsia="Arial Unicode MS" w:hAnsi="Arial Unicode MS" w:cs="Arial Unicode MS"/>
          <w:color w:val="403152" w:themeColor="accent4" w:themeShade="80"/>
        </w:rPr>
        <w:t xml:space="preserve"> (ФГОС) говорится, что работа воспитателя </w:t>
      </w:r>
    </w:p>
    <w:p w:rsidR="005C6F06" w:rsidRPr="005C6F06" w:rsidRDefault="003E67CF" w:rsidP="005C6F06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color w:val="403152" w:themeColor="accent4" w:themeShade="80"/>
        </w:rPr>
      </w:pPr>
      <w:r w:rsidRPr="005C6F06">
        <w:rPr>
          <w:rFonts w:ascii="Arial Unicode MS" w:eastAsia="Arial Unicode MS" w:hAnsi="Arial Unicode MS" w:cs="Arial Unicode MS"/>
          <w:color w:val="403152" w:themeColor="accent4" w:themeShade="80"/>
        </w:rPr>
        <w:t xml:space="preserve">должна быть направлена на формирование у детей </w:t>
      </w:r>
    </w:p>
    <w:p w:rsidR="005C6F06" w:rsidRPr="005C6F06" w:rsidRDefault="003E67CF" w:rsidP="005C6F06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color w:val="403152" w:themeColor="accent4" w:themeShade="80"/>
        </w:rPr>
      </w:pPr>
      <w:r w:rsidRPr="005C6F06">
        <w:rPr>
          <w:rFonts w:ascii="Arial Unicode MS" w:eastAsia="Arial Unicode MS" w:hAnsi="Arial Unicode MS" w:cs="Arial Unicode MS"/>
          <w:color w:val="403152" w:themeColor="accent4" w:themeShade="80"/>
        </w:rPr>
        <w:t xml:space="preserve">познавательной активности и исследовательских навыков. </w:t>
      </w:r>
    </w:p>
    <w:p w:rsidR="005C6F06" w:rsidRDefault="003E67CF" w:rsidP="005C6F06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color w:val="403152" w:themeColor="accent4" w:themeShade="80"/>
        </w:rPr>
      </w:pPr>
      <w:r w:rsidRPr="005C6F06">
        <w:rPr>
          <w:rFonts w:ascii="Arial Unicode MS" w:eastAsia="Arial Unicode MS" w:hAnsi="Arial Unicode MS" w:cs="Arial Unicode MS"/>
          <w:color w:val="403152" w:themeColor="accent4" w:themeShade="80"/>
        </w:rPr>
        <w:t xml:space="preserve">Современная система образования отходит от обучения </w:t>
      </w:r>
    </w:p>
    <w:p w:rsidR="005C6F06" w:rsidRDefault="003E67CF" w:rsidP="005C6F06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color w:val="403152" w:themeColor="accent4" w:themeShade="80"/>
        </w:rPr>
      </w:pPr>
      <w:r w:rsidRPr="005C6F06">
        <w:rPr>
          <w:rFonts w:ascii="Arial Unicode MS" w:eastAsia="Arial Unicode MS" w:hAnsi="Arial Unicode MS" w:cs="Arial Unicode MS"/>
          <w:color w:val="403152" w:themeColor="accent4" w:themeShade="80"/>
        </w:rPr>
        <w:t xml:space="preserve">детей путём прямой передачи знаний, но развивает в них </w:t>
      </w:r>
    </w:p>
    <w:p w:rsidR="003E67CF" w:rsidRPr="005C6F06" w:rsidRDefault="003E67CF" w:rsidP="005C6F06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color w:val="403152" w:themeColor="accent4" w:themeShade="80"/>
        </w:rPr>
      </w:pPr>
      <w:r w:rsidRPr="005C6F06">
        <w:rPr>
          <w:rFonts w:ascii="Arial Unicode MS" w:eastAsia="Arial Unicode MS" w:hAnsi="Arial Unicode MS" w:cs="Arial Unicode MS"/>
          <w:color w:val="403152" w:themeColor="accent4" w:themeShade="80"/>
        </w:rPr>
        <w:t xml:space="preserve">стремление к поиску новой информации разнообразными методами. Педагог зарождает в ребёнке мотивацию к нахождению ответов на возникающие вопросы, поощряет любознательность. </w:t>
      </w:r>
    </w:p>
    <w:p w:rsidR="005C6F06" w:rsidRPr="005C6F06" w:rsidRDefault="003E67CF" w:rsidP="003E67CF">
      <w:pPr>
        <w:pStyle w:val="a3"/>
        <w:ind w:firstLine="708"/>
        <w:rPr>
          <w:rFonts w:ascii="Arial Unicode MS" w:eastAsia="Arial Unicode MS" w:hAnsi="Arial Unicode MS" w:cs="Arial Unicode MS"/>
          <w:color w:val="403152" w:themeColor="accent4" w:themeShade="80"/>
        </w:rPr>
      </w:pPr>
      <w:r w:rsidRPr="005C6F06">
        <w:rPr>
          <w:rFonts w:ascii="Arial Unicode MS" w:eastAsia="Arial Unicode MS" w:hAnsi="Arial Unicode MS" w:cs="Arial Unicode MS"/>
          <w:color w:val="403152" w:themeColor="accent4" w:themeShade="80"/>
        </w:rPr>
        <w:t xml:space="preserve">Цель организации познавательно-исследовательской деятельности в детском саду состоит в развитии у дошкольников исследовательского типа мышления. Это не значит, что воспитатель видит в подопечных будущих профессиональных исследователей, экспериментаторов и учёных, он даёт ребятам ощутить восторг открытия. Неправильно вкладывать в детей информацию в чистом виде. Правильно позволять им открывать мир заново. При помощи визуального, акустического и сенсорного восприятия дошкольники выявляют качества и свойства предметов, с развитием аналитических умений — устанавливают причинно-следственные связи в окружающей действительности, обобщают и систематизируют накапливаемые знания. </w:t>
      </w:r>
    </w:p>
    <w:p w:rsidR="003E67CF" w:rsidRPr="005C6F06" w:rsidRDefault="003E67CF" w:rsidP="003E67CF">
      <w:pPr>
        <w:pStyle w:val="a3"/>
        <w:ind w:firstLine="708"/>
        <w:rPr>
          <w:rFonts w:ascii="Arial Unicode MS" w:eastAsia="Arial Unicode MS" w:hAnsi="Arial Unicode MS" w:cs="Arial Unicode MS"/>
          <w:color w:val="403152" w:themeColor="accent4" w:themeShade="80"/>
          <w:sz w:val="20"/>
          <w:szCs w:val="20"/>
        </w:rPr>
      </w:pPr>
      <w:proofErr w:type="gramStart"/>
      <w:r w:rsidRPr="005C6F06">
        <w:rPr>
          <w:rFonts w:ascii="Arial Unicode MS" w:eastAsia="Arial Unicode MS" w:hAnsi="Arial Unicode MS" w:cs="Arial Unicode MS"/>
          <w:color w:val="403152" w:themeColor="accent4" w:themeShade="80"/>
        </w:rPr>
        <w:t>Задачи познавательного развития в ДОУ: развитие интереса к предметам и явлениям окружающего мира; формирование первичных представлений об их свойствах (форме, цвете, размере, структуре, звучности и т. д.); развитие мыслительных способностей: анализ, сравнение, обобщение, классификация, ориентация во времени и пространстве, установление взаимосвязей; создание положительной мотивации к самостоятельному поиску нужной информации; стимулирование и поощрение любознательности, наблюдательности;</w:t>
      </w:r>
      <w:proofErr w:type="gramEnd"/>
      <w:r w:rsidRPr="005C6F06">
        <w:rPr>
          <w:rFonts w:ascii="Arial Unicode MS" w:eastAsia="Arial Unicode MS" w:hAnsi="Arial Unicode MS" w:cs="Arial Unicode MS"/>
          <w:color w:val="403152" w:themeColor="accent4" w:themeShade="80"/>
        </w:rPr>
        <w:t xml:space="preserve"> формирование и совершенствование навыка работы с различными инструментами, развитие мелкой моторики.</w:t>
      </w:r>
      <w:r w:rsidRPr="005C6F06">
        <w:rPr>
          <w:rFonts w:ascii="Arial Unicode MS" w:eastAsia="Arial Unicode MS" w:hAnsi="Arial Unicode MS" w:cs="Arial Unicode MS"/>
          <w:color w:val="403152" w:themeColor="accent4" w:themeShade="80"/>
        </w:rPr>
        <w:br/>
        <w:t xml:space="preserve"> </w:t>
      </w:r>
      <w:r w:rsidRPr="005C6F06">
        <w:rPr>
          <w:rFonts w:ascii="Arial Unicode MS" w:eastAsia="Arial Unicode MS" w:hAnsi="Arial Unicode MS" w:cs="Arial Unicode MS"/>
          <w:color w:val="403152" w:themeColor="accent4" w:themeShade="80"/>
        </w:rPr>
        <w:tab/>
        <w:t xml:space="preserve">Над реализацией поставленных задач воспитатель совместно с детьми работает на занятиях различных видов: по изучению окружающего мира, </w:t>
      </w:r>
      <w:r w:rsidRPr="005C6F06">
        <w:rPr>
          <w:rFonts w:ascii="Arial Unicode MS" w:eastAsia="Arial Unicode MS" w:hAnsi="Arial Unicode MS" w:cs="Arial Unicode MS"/>
          <w:color w:val="403152" w:themeColor="accent4" w:themeShade="80"/>
        </w:rPr>
        <w:lastRenderedPageBreak/>
        <w:t xml:space="preserve">формированию элементарных математических представлений, подготовке к обучению грамоте, речевых, творческих, спортивных и музыкальных. </w:t>
      </w:r>
      <w:r w:rsidRPr="005C6F06">
        <w:rPr>
          <w:rFonts w:ascii="Arial Unicode MS" w:eastAsia="Arial Unicode MS" w:hAnsi="Arial Unicode MS" w:cs="Arial Unicode MS"/>
          <w:color w:val="403152" w:themeColor="accent4" w:themeShade="80"/>
          <w:sz w:val="20"/>
          <w:szCs w:val="20"/>
        </w:rPr>
        <w:t xml:space="preserve">Например, изучение йотированных гласных можно начать с проведения </w:t>
      </w:r>
      <w:proofErr w:type="spellStart"/>
      <w:r w:rsidRPr="005C6F06">
        <w:rPr>
          <w:rFonts w:ascii="Arial Unicode MS" w:eastAsia="Arial Unicode MS" w:hAnsi="Arial Unicode MS" w:cs="Arial Unicode MS"/>
          <w:color w:val="403152" w:themeColor="accent4" w:themeShade="80"/>
          <w:sz w:val="20"/>
          <w:szCs w:val="20"/>
        </w:rPr>
        <w:t>аудиального</w:t>
      </w:r>
      <w:proofErr w:type="spellEnd"/>
      <w:r w:rsidRPr="005C6F06">
        <w:rPr>
          <w:rFonts w:ascii="Arial Unicode MS" w:eastAsia="Arial Unicode MS" w:hAnsi="Arial Unicode MS" w:cs="Arial Unicode MS"/>
          <w:color w:val="403152" w:themeColor="accent4" w:themeShade="80"/>
          <w:sz w:val="20"/>
          <w:szCs w:val="20"/>
        </w:rPr>
        <w:t xml:space="preserve"> исследования: «С какого звука начинается слово ЯМА? Посчитайте, сколько звуков вы слышите. А сколько звуков в слове МЯЧ?» и подведения выводов о звучании буквы Я в составе проанализированных слов. Получают новые знания ребята также во время прогулки, проводя наблюдения за объектами живой и неживой природы. В младших группах наблюдения на территории детского сада кратковременны и направлены на получение первичной информац</w:t>
      </w:r>
      <w:proofErr w:type="gramStart"/>
      <w:r w:rsidRPr="005C6F06">
        <w:rPr>
          <w:rFonts w:ascii="Arial Unicode MS" w:eastAsia="Arial Unicode MS" w:hAnsi="Arial Unicode MS" w:cs="Arial Unicode MS"/>
          <w:color w:val="403152" w:themeColor="accent4" w:themeShade="80"/>
          <w:sz w:val="20"/>
          <w:szCs w:val="20"/>
        </w:rPr>
        <w:t>ии о я</w:t>
      </w:r>
      <w:proofErr w:type="gramEnd"/>
      <w:r w:rsidRPr="005C6F06">
        <w:rPr>
          <w:rFonts w:ascii="Arial Unicode MS" w:eastAsia="Arial Unicode MS" w:hAnsi="Arial Unicode MS" w:cs="Arial Unicode MS"/>
          <w:color w:val="403152" w:themeColor="accent4" w:themeShade="80"/>
          <w:sz w:val="20"/>
          <w:szCs w:val="20"/>
        </w:rPr>
        <w:t>влениях природы, представителях животного и растительного мира. Старшие дошкольники проводят длительные исследования, наблюдая за изменениями в природе.</w:t>
      </w:r>
    </w:p>
    <w:p w:rsidR="005C6F06" w:rsidRDefault="003E67CF" w:rsidP="005C6F06">
      <w:pPr>
        <w:pStyle w:val="a3"/>
        <w:jc w:val="center"/>
        <w:rPr>
          <w:rFonts w:ascii="Arial Unicode MS" w:eastAsia="Arial Unicode MS" w:hAnsi="Arial Unicode MS" w:cs="Arial Unicode MS"/>
          <w:b/>
          <w:color w:val="00B050"/>
        </w:rPr>
      </w:pPr>
      <w:proofErr w:type="gramStart"/>
      <w:r w:rsidRPr="005C6F06">
        <w:rPr>
          <w:rFonts w:ascii="Arial Unicode MS" w:eastAsia="Arial Unicode MS" w:hAnsi="Arial Unicode MS" w:cs="Arial Unicode MS"/>
          <w:b/>
          <w:color w:val="C00000"/>
        </w:rPr>
        <w:t>Исследовательская</w:t>
      </w:r>
      <w:proofErr w:type="gramEnd"/>
      <w:r w:rsidRPr="005C6F06">
        <w:rPr>
          <w:rFonts w:ascii="Arial Unicode MS" w:eastAsia="Arial Unicode MS" w:hAnsi="Arial Unicode MS" w:cs="Arial Unicode MS"/>
          <w:b/>
          <w:color w:val="C00000"/>
        </w:rPr>
        <w:t xml:space="preserve"> деятельность в ДОУ организуется в следующих формах</w:t>
      </w:r>
      <w:r w:rsidRPr="005C6F06">
        <w:rPr>
          <w:rFonts w:ascii="Arial Unicode MS" w:eastAsia="Arial Unicode MS" w:hAnsi="Arial Unicode MS" w:cs="Arial Unicode MS"/>
          <w:b/>
          <w:color w:val="C00000"/>
        </w:rPr>
        <w:br/>
      </w:r>
      <w:r w:rsidR="005C6F0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22127</wp:posOffset>
            </wp:positionH>
            <wp:positionV relativeFrom="paragraph">
              <wp:posOffset>265283</wp:posOffset>
            </wp:positionV>
            <wp:extent cx="1992679" cy="1420837"/>
            <wp:effectExtent l="19050" t="0" r="7571" b="0"/>
            <wp:wrapNone/>
            <wp:docPr id="4" name="Рисунок 4" descr="https://media.istockphoto.com/vectors/science-kids-vector-id486023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.istockphoto.com/vectors/science-kids-vector-id4860233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79" cy="142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F06" w:rsidRPr="005C6F06" w:rsidRDefault="005C6F06" w:rsidP="005C6F06">
      <w:pPr>
        <w:pStyle w:val="a3"/>
        <w:spacing w:before="0" w:beforeAutospacing="0" w:after="0" w:afterAutospacing="0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color w:val="00B050"/>
        </w:rPr>
        <w:t xml:space="preserve">                                       </w:t>
      </w:r>
      <w:r w:rsidR="003E67CF" w:rsidRPr="005C6F06">
        <w:rPr>
          <w:rFonts w:ascii="Arial Unicode MS" w:eastAsia="Arial Unicode MS" w:hAnsi="Arial Unicode MS" w:cs="Arial Unicode MS"/>
          <w:b/>
          <w:color w:val="00B050"/>
        </w:rPr>
        <w:t>Коллективная.</w:t>
      </w:r>
      <w:r w:rsidR="003E67CF" w:rsidRPr="005C6F06">
        <w:rPr>
          <w:rFonts w:ascii="Arial Unicode MS" w:eastAsia="Arial Unicode MS" w:hAnsi="Arial Unicode MS" w:cs="Arial Unicode MS"/>
        </w:rPr>
        <w:t xml:space="preserve"> Занятие, направленное на развитие </w:t>
      </w:r>
      <w:r w:rsidRPr="005C6F06">
        <w:rPr>
          <w:rFonts w:ascii="Arial Unicode MS" w:eastAsia="Arial Unicode MS" w:hAnsi="Arial Unicode MS" w:cs="Arial Unicode MS"/>
        </w:rPr>
        <w:t xml:space="preserve">               </w:t>
      </w:r>
    </w:p>
    <w:p w:rsidR="005C6F06" w:rsidRPr="005C6F06" w:rsidRDefault="005C6F06" w:rsidP="005C6F06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</w:rPr>
      </w:pPr>
      <w:r w:rsidRPr="005C6F06">
        <w:rPr>
          <w:rFonts w:ascii="Arial Unicode MS" w:eastAsia="Arial Unicode MS" w:hAnsi="Arial Unicode MS" w:cs="Arial Unicode MS"/>
        </w:rPr>
        <w:t xml:space="preserve">                                                </w:t>
      </w:r>
      <w:r w:rsidR="003E67CF" w:rsidRPr="005C6F06">
        <w:rPr>
          <w:rFonts w:ascii="Arial Unicode MS" w:eastAsia="Arial Unicode MS" w:hAnsi="Arial Unicode MS" w:cs="Arial Unicode MS"/>
        </w:rPr>
        <w:t xml:space="preserve">исследовательской деятельности, проводится в </w:t>
      </w:r>
      <w:r w:rsidRPr="005C6F06">
        <w:rPr>
          <w:rFonts w:ascii="Arial Unicode MS" w:eastAsia="Arial Unicode MS" w:hAnsi="Arial Unicode MS" w:cs="Arial Unicode MS"/>
        </w:rPr>
        <w:t xml:space="preserve">    </w:t>
      </w:r>
    </w:p>
    <w:p w:rsidR="005C6F06" w:rsidRPr="005C6F06" w:rsidRDefault="005C6F06" w:rsidP="005C6F06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</w:rPr>
      </w:pPr>
      <w:r w:rsidRPr="005C6F06">
        <w:rPr>
          <w:rFonts w:ascii="Arial Unicode MS" w:eastAsia="Arial Unicode MS" w:hAnsi="Arial Unicode MS" w:cs="Arial Unicode MS"/>
        </w:rPr>
        <w:t xml:space="preserve">                                                </w:t>
      </w:r>
      <w:r w:rsidR="003E67CF" w:rsidRPr="005C6F06">
        <w:rPr>
          <w:rFonts w:ascii="Arial Unicode MS" w:eastAsia="Arial Unicode MS" w:hAnsi="Arial Unicode MS" w:cs="Arial Unicode MS"/>
        </w:rPr>
        <w:t xml:space="preserve">групповой форме при соблюдении принципов: </w:t>
      </w:r>
      <w:r w:rsidRPr="005C6F06">
        <w:rPr>
          <w:rFonts w:ascii="Arial Unicode MS" w:eastAsia="Arial Unicode MS" w:hAnsi="Arial Unicode MS" w:cs="Arial Unicode MS"/>
        </w:rPr>
        <w:t xml:space="preserve"> </w:t>
      </w:r>
    </w:p>
    <w:p w:rsidR="005C6F06" w:rsidRPr="005C6F06" w:rsidRDefault="005C6F06" w:rsidP="005C6F06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</w:rPr>
      </w:pPr>
      <w:r w:rsidRPr="005C6F06">
        <w:rPr>
          <w:rFonts w:ascii="Arial Unicode MS" w:eastAsia="Arial Unicode MS" w:hAnsi="Arial Unicode MS" w:cs="Arial Unicode MS"/>
        </w:rPr>
        <w:t xml:space="preserve">                                                </w:t>
      </w:r>
      <w:r w:rsidR="003E67CF" w:rsidRPr="005C6F06">
        <w:rPr>
          <w:rFonts w:ascii="Arial Unicode MS" w:eastAsia="Arial Unicode MS" w:hAnsi="Arial Unicode MS" w:cs="Arial Unicode MS"/>
        </w:rPr>
        <w:t xml:space="preserve">доступности (каждый воспитанник участвует в процессе исследования), структурности (занятие состоит из постановки проблемы, основной части и подведения итогов), непродолжительности (следует избегать </w:t>
      </w:r>
      <w:proofErr w:type="spellStart"/>
      <w:r w:rsidR="003E67CF" w:rsidRPr="005C6F06">
        <w:rPr>
          <w:rFonts w:ascii="Arial Unicode MS" w:eastAsia="Arial Unicode MS" w:hAnsi="Arial Unicode MS" w:cs="Arial Unicode MS"/>
        </w:rPr>
        <w:t>переутомляемости</w:t>
      </w:r>
      <w:proofErr w:type="spellEnd"/>
      <w:r w:rsidR="003E67CF" w:rsidRPr="005C6F06">
        <w:rPr>
          <w:rFonts w:ascii="Arial Unicode MS" w:eastAsia="Arial Unicode MS" w:hAnsi="Arial Unicode MS" w:cs="Arial Unicode MS"/>
        </w:rPr>
        <w:t xml:space="preserve">, вводить в ход занятия игровые элементы и физические упражнения). </w:t>
      </w:r>
    </w:p>
    <w:p w:rsidR="005C6F06" w:rsidRPr="005C6F06" w:rsidRDefault="003E67CF" w:rsidP="005C6F06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</w:rPr>
      </w:pPr>
      <w:r w:rsidRPr="005C6F06">
        <w:rPr>
          <w:rFonts w:ascii="Arial Unicode MS" w:eastAsia="Arial Unicode MS" w:hAnsi="Arial Unicode MS" w:cs="Arial Unicode MS"/>
          <w:b/>
          <w:color w:val="00B050"/>
        </w:rPr>
        <w:t>Подгрупповая.</w:t>
      </w:r>
      <w:r w:rsidRPr="005C6F06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5C6F06">
        <w:rPr>
          <w:rFonts w:ascii="Arial Unicode MS" w:eastAsia="Arial Unicode MS" w:hAnsi="Arial Unicode MS" w:cs="Arial Unicode MS"/>
        </w:rPr>
        <w:t xml:space="preserve">Исследовательская работа осуществляется в подгруппах, когда выводы предполагаются после сравнительного анализа нескольких результатов исследования (в какой почве дадут всходы семена — в пресной или солёной, например). </w:t>
      </w:r>
      <w:proofErr w:type="gramEnd"/>
    </w:p>
    <w:p w:rsidR="003E67CF" w:rsidRPr="005C6F06" w:rsidRDefault="005C6F06" w:rsidP="005A56A5">
      <w:pPr>
        <w:pStyle w:val="a3"/>
        <w:spacing w:before="0" w:beforeAutospacing="0" w:after="0" w:afterAutospacing="0"/>
        <w:jc w:val="center"/>
        <w:rPr>
          <w:rFonts w:ascii="Arial Unicode MS" w:eastAsia="Arial Unicode MS" w:hAnsi="Arial Unicode MS" w:cs="Arial Unicode MS"/>
          <w:b/>
        </w:rPr>
      </w:pPr>
      <w:r w:rsidRPr="005C6F06">
        <w:rPr>
          <w:rFonts w:ascii="Arial Unicode MS" w:eastAsia="Arial Unicode MS" w:hAnsi="Arial Unicode MS" w:cs="Arial Unicode MS"/>
          <w:b/>
          <w:color w:val="00B050"/>
        </w:rPr>
        <w:t>И</w:t>
      </w:r>
      <w:r w:rsidR="003E67CF" w:rsidRPr="005C6F06">
        <w:rPr>
          <w:rFonts w:ascii="Arial Unicode MS" w:eastAsia="Arial Unicode MS" w:hAnsi="Arial Unicode MS" w:cs="Arial Unicode MS"/>
          <w:b/>
          <w:color w:val="00B050"/>
        </w:rPr>
        <w:t>ндивидуальная.</w:t>
      </w:r>
      <w:r w:rsidR="003E67CF" w:rsidRPr="005C6F06">
        <w:rPr>
          <w:rFonts w:ascii="Arial Unicode MS" w:eastAsia="Arial Unicode MS" w:hAnsi="Arial Unicode MS" w:cs="Arial Unicode MS"/>
        </w:rPr>
        <w:t xml:space="preserve"> Воспитатель организует задания по развитию исследовательской деятельности в индивидуальном порядке, если уровень знаний и умений отстаёт от общего в группе (ребёнок переведён из младшей группы или не посещал детский сад ранее), если возможно развить стихийно возникший интерес к изучению чего-либо</w:t>
      </w:r>
      <w:r w:rsidR="003E67CF" w:rsidRPr="005C6F06">
        <w:rPr>
          <w:rFonts w:ascii="Arial Unicode MS" w:eastAsia="Arial Unicode MS" w:hAnsi="Arial Unicode MS" w:cs="Arial Unicode MS"/>
        </w:rPr>
        <w:br/>
      </w:r>
      <w:r w:rsidR="003E67CF" w:rsidRPr="005C6F06">
        <w:rPr>
          <w:rFonts w:ascii="Arial Unicode MS" w:eastAsia="Arial Unicode MS" w:hAnsi="Arial Unicode MS" w:cs="Arial Unicode MS"/>
          <w:b/>
          <w:color w:val="C00000"/>
        </w:rPr>
        <w:t>Методы и приёмы</w:t>
      </w:r>
      <w:r w:rsidR="005A56A5">
        <w:rPr>
          <w:rFonts w:ascii="Arial Unicode MS" w:eastAsia="Arial Unicode MS" w:hAnsi="Arial Unicode MS" w:cs="Arial Unicode MS"/>
          <w:b/>
          <w:color w:val="C00000"/>
        </w:rPr>
        <w:t>.</w:t>
      </w:r>
    </w:p>
    <w:p w:rsidR="005C6F06" w:rsidRDefault="003E67CF" w:rsidP="005C6F06">
      <w:pPr>
        <w:pStyle w:val="a3"/>
        <w:ind w:firstLine="708"/>
        <w:rPr>
          <w:rFonts w:ascii="Arial Unicode MS" w:eastAsia="Arial Unicode MS" w:hAnsi="Arial Unicode MS" w:cs="Arial Unicode MS"/>
        </w:rPr>
      </w:pPr>
      <w:proofErr w:type="gramStart"/>
      <w:r w:rsidRPr="005C6F06">
        <w:rPr>
          <w:rFonts w:ascii="Arial Unicode MS" w:eastAsia="Arial Unicode MS" w:hAnsi="Arial Unicode MS" w:cs="Arial Unicode MS"/>
        </w:rPr>
        <w:t>Среди приёмов и методов организации познавательно-исследовательской деятельности выделим актуальные для использования в ДОУ:</w:t>
      </w:r>
      <w:proofErr w:type="gramEnd"/>
      <w:r w:rsidRPr="005C6F06">
        <w:rPr>
          <w:rFonts w:ascii="Arial Unicode MS" w:eastAsia="Arial Unicode MS" w:hAnsi="Arial Unicode MS" w:cs="Arial Unicode MS"/>
        </w:rPr>
        <w:t xml:space="preserve"> </w:t>
      </w:r>
      <w:r w:rsidRPr="005C6F06">
        <w:rPr>
          <w:rFonts w:ascii="Arial Unicode MS" w:eastAsia="Arial Unicode MS" w:hAnsi="Arial Unicode MS" w:cs="Arial Unicode MS"/>
          <w:b/>
          <w:color w:val="943634" w:themeColor="accent2" w:themeShade="BF"/>
        </w:rPr>
        <w:t>Эвристический метод.</w:t>
      </w:r>
      <w:r w:rsidRPr="005C6F06">
        <w:rPr>
          <w:rFonts w:ascii="Arial Unicode MS" w:eastAsia="Arial Unicode MS" w:hAnsi="Arial Unicode MS" w:cs="Arial Unicode MS"/>
        </w:rPr>
        <w:t xml:space="preserve"> Педагогами часто создаются проблемные ситуации в качестве мотивирующего начала занятия: таким </w:t>
      </w:r>
      <w:proofErr w:type="gramStart"/>
      <w:r w:rsidRPr="005C6F06">
        <w:rPr>
          <w:rFonts w:ascii="Arial Unicode MS" w:eastAsia="Arial Unicode MS" w:hAnsi="Arial Unicode MS" w:cs="Arial Unicode MS"/>
        </w:rPr>
        <w:t>образом</w:t>
      </w:r>
      <w:proofErr w:type="gramEnd"/>
      <w:r w:rsidRPr="005C6F06">
        <w:rPr>
          <w:rFonts w:ascii="Arial Unicode MS" w:eastAsia="Arial Unicode MS" w:hAnsi="Arial Unicode MS" w:cs="Arial Unicode MS"/>
        </w:rPr>
        <w:t xml:space="preserve"> возникает ощущение сплочённости группы в поиске решения, активизируются мыслительные способности при анализе сложившейся ситуации. Развитию любознательности, исследовательских и речевых навыков способствуют эвристические беседы, в основе которых лежат вопросы-проблемы. Например, «Почему в тёплое время года ветви деревьев обладают достаточной гибкостью, а в морозы становятся ломкими?», «Почему некоторые виды птиц перелётные?». Проведение эвристической беседы требует тщательной подготовки: воспитатель определяет основной проблемный вопрос в соответствии с уровнем знаний детей, подготавливает дополнительные наводящие и уточняющие вопросы, прогнозирует возможные варианты ответов и реакцию на них</w:t>
      </w:r>
      <w:r w:rsidRPr="005C6F06">
        <w:rPr>
          <w:rFonts w:ascii="Arial Unicode MS" w:eastAsia="Arial Unicode MS" w:hAnsi="Arial Unicode MS" w:cs="Arial Unicode MS"/>
        </w:rPr>
        <w:br/>
      </w:r>
      <w:r w:rsidRPr="005C6F06">
        <w:rPr>
          <w:rFonts w:ascii="Arial Unicode MS" w:eastAsia="Arial Unicode MS" w:hAnsi="Arial Unicode MS" w:cs="Arial Unicode MS"/>
          <w:b/>
          <w:color w:val="943634" w:themeColor="accent2" w:themeShade="BF"/>
        </w:rPr>
        <w:t>Наблюдение.</w:t>
      </w:r>
      <w:r w:rsidRPr="005C6F06">
        <w:rPr>
          <w:rFonts w:ascii="Arial Unicode MS" w:eastAsia="Arial Unicode MS" w:hAnsi="Arial Unicode MS" w:cs="Arial Unicode MS"/>
        </w:rPr>
        <w:t xml:space="preserve"> Организованное в помещении или на территории детского сада восприятие предметов и процессов развивает визуальные и </w:t>
      </w:r>
      <w:proofErr w:type="spellStart"/>
      <w:r w:rsidRPr="005C6F06">
        <w:rPr>
          <w:rFonts w:ascii="Arial Unicode MS" w:eastAsia="Arial Unicode MS" w:hAnsi="Arial Unicode MS" w:cs="Arial Unicode MS"/>
        </w:rPr>
        <w:t>аудиальные</w:t>
      </w:r>
      <w:proofErr w:type="spellEnd"/>
      <w:r w:rsidRPr="005C6F06">
        <w:rPr>
          <w:rFonts w:ascii="Arial Unicode MS" w:eastAsia="Arial Unicode MS" w:hAnsi="Arial Unicode MS" w:cs="Arial Unicode MS"/>
        </w:rPr>
        <w:t xml:space="preserve"> способности детей. Исследования, проводимые во время прогулок, погружают ребят в мир природы со всем разнообразием зрительных образов, красок, звуков и запахов. Наблюдение является одной из активных практик научно-исследовательской деятельности у дошкольников</w:t>
      </w:r>
      <w:r w:rsidRPr="005C6F06">
        <w:rPr>
          <w:rFonts w:ascii="Arial Unicode MS" w:eastAsia="Arial Unicode MS" w:hAnsi="Arial Unicode MS" w:cs="Arial Unicode MS"/>
        </w:rPr>
        <w:br/>
      </w:r>
      <w:r w:rsidRPr="005C6F06">
        <w:rPr>
          <w:rFonts w:ascii="Arial Unicode MS" w:eastAsia="Arial Unicode MS" w:hAnsi="Arial Unicode MS" w:cs="Arial Unicode MS"/>
          <w:b/>
          <w:color w:val="943634" w:themeColor="accent2" w:themeShade="BF"/>
        </w:rPr>
        <w:t>Опыты и эксперименты.</w:t>
      </w:r>
      <w:r w:rsidRPr="005C6F06">
        <w:rPr>
          <w:rFonts w:ascii="Arial Unicode MS" w:eastAsia="Arial Unicode MS" w:hAnsi="Arial Unicode MS" w:cs="Arial Unicode MS"/>
        </w:rPr>
        <w:t xml:space="preserve"> Наряду с игрой экспериментирование считается ведущей деятельностью дошкольников. Ставя элементарные опыты над предметами (уронить на пол, попытаться разломить, извлечь звук и проч.), малыши приобретают сведения об их свойствах. Ребята с удовольствием участвуют в проведении экспериментов над знакомыми веществами, углубляя свои знания: ставят опыты с водой в жидком и твёрдом состоянии, с песком, камнями, глиной, растениями. Начинать проводить опыты нужно с детьми младшей группы, побуждая по достижении старшего дошкольного возраста к желанию самостоятельного экспериментирования. </w:t>
      </w:r>
      <w:proofErr w:type="gramStart"/>
      <w:r w:rsidRPr="005C6F06">
        <w:rPr>
          <w:rFonts w:ascii="Arial Unicode MS" w:eastAsia="Arial Unicode MS" w:hAnsi="Arial Unicode MS" w:cs="Arial Unicode MS"/>
        </w:rPr>
        <w:t>Этот метод научно-исследовательской деятельности развивает у детей наблюдательность, активность, самостоятельность, способствует становлению дружеской атмосферы и сплочённости коллектива</w:t>
      </w:r>
      <w:r w:rsidRPr="005C6F06">
        <w:rPr>
          <w:rFonts w:ascii="Arial Unicode MS" w:eastAsia="Arial Unicode MS" w:hAnsi="Arial Unicode MS" w:cs="Arial Unicode MS"/>
        </w:rPr>
        <w:br/>
      </w:r>
      <w:r w:rsidRPr="005C6F06">
        <w:rPr>
          <w:rFonts w:ascii="Arial Unicode MS" w:eastAsia="Arial Unicode MS" w:hAnsi="Arial Unicode MS" w:cs="Arial Unicode MS"/>
          <w:b/>
          <w:color w:val="943634" w:themeColor="accent2" w:themeShade="BF"/>
        </w:rPr>
        <w:t>Проектная деятельность.</w:t>
      </w:r>
      <w:proofErr w:type="gramEnd"/>
      <w:r w:rsidRPr="005C6F06">
        <w:rPr>
          <w:rFonts w:ascii="Arial Unicode MS" w:eastAsia="Arial Unicode MS" w:hAnsi="Arial Unicode MS" w:cs="Arial Unicode MS"/>
        </w:rPr>
        <w:t xml:space="preserve"> Этот вид работы подразумевает совместную исследовательскую активность детей и педагога и, как вариант, родителей. В достижении познавательной цели проекта задействуются не только мыслительные способности ребёнка, но и творческие навыки. Педагог побуждает к самостоятельному построению хода наблюдений и опытов, лишь при необходимости направляет действия воспитанника.</w:t>
      </w:r>
    </w:p>
    <w:p w:rsidR="003E67CF" w:rsidRPr="005C6F06" w:rsidRDefault="005C6F06" w:rsidP="005C6F06">
      <w:pPr>
        <w:pStyle w:val="a3"/>
        <w:ind w:firstLine="708"/>
        <w:rPr>
          <w:rFonts w:ascii="Arial Unicode MS" w:eastAsia="Arial Unicode MS" w:hAnsi="Arial Unicode MS" w:cs="Arial Unicode MS"/>
        </w:rPr>
      </w:pPr>
      <w:proofErr w:type="spellStart"/>
      <w:r w:rsidRPr="005A56A5">
        <w:rPr>
          <w:rFonts w:ascii="Arial Unicode MS" w:eastAsia="Arial Unicode MS" w:hAnsi="Arial Unicode MS" w:cs="Arial Unicode MS"/>
          <w:color w:val="943634" w:themeColor="accent2" w:themeShade="BF"/>
        </w:rPr>
        <w:t>Т</w:t>
      </w:r>
      <w:r w:rsidR="003E67CF" w:rsidRPr="005A56A5">
        <w:rPr>
          <w:rFonts w:ascii="Arial Unicode MS" w:eastAsia="Arial Unicode MS" w:hAnsi="Arial Unicode MS" w:cs="Arial Unicode MS"/>
          <w:color w:val="943634" w:themeColor="accent2" w:themeShade="BF"/>
        </w:rPr>
        <w:t>РИЗ-технологии</w:t>
      </w:r>
      <w:proofErr w:type="spellEnd"/>
      <w:r w:rsidR="003E67CF" w:rsidRPr="005A56A5">
        <w:rPr>
          <w:rFonts w:ascii="Arial Unicode MS" w:eastAsia="Arial Unicode MS" w:hAnsi="Arial Unicode MS" w:cs="Arial Unicode MS"/>
          <w:color w:val="943634" w:themeColor="accent2" w:themeShade="BF"/>
        </w:rPr>
        <w:t>.</w:t>
      </w:r>
      <w:r w:rsidR="003E67CF" w:rsidRPr="005C6F06">
        <w:rPr>
          <w:rFonts w:ascii="Arial Unicode MS" w:eastAsia="Arial Unicode MS" w:hAnsi="Arial Unicode MS" w:cs="Arial Unicode MS"/>
        </w:rPr>
        <w:t xml:space="preserve"> Теория решения изобретательских задач (ТРИЗ) пришла в педагогику из инженерной области и эффективно применяется в работе с детьми младшего возраста и школьниками. Суть </w:t>
      </w:r>
      <w:proofErr w:type="spellStart"/>
      <w:r w:rsidR="003E67CF" w:rsidRPr="005C6F06">
        <w:rPr>
          <w:rFonts w:ascii="Arial Unicode MS" w:eastAsia="Arial Unicode MS" w:hAnsi="Arial Unicode MS" w:cs="Arial Unicode MS"/>
        </w:rPr>
        <w:t>ТРИЗ-технологий</w:t>
      </w:r>
      <w:proofErr w:type="spellEnd"/>
      <w:r w:rsidR="003E67CF" w:rsidRPr="005C6F06">
        <w:rPr>
          <w:rFonts w:ascii="Arial Unicode MS" w:eastAsia="Arial Unicode MS" w:hAnsi="Arial Unicode MS" w:cs="Arial Unicode MS"/>
        </w:rPr>
        <w:t xml:space="preserve"> — в побуждении ребёнка к самостоятельному построению алгоритма действий для решения возникшей проблемы. Этот метод применяется вне образовательного процесса: «Не работает игрушка? Определи, что случилось. Сломалось колесо, подумай, каким способом можно исправить поломку. Сравни сломанное колесо с теми, что в исправности». В детском саду </w:t>
      </w:r>
      <w:proofErr w:type="spellStart"/>
      <w:r w:rsidR="003E67CF" w:rsidRPr="005C6F06">
        <w:rPr>
          <w:rFonts w:ascii="Arial Unicode MS" w:eastAsia="Arial Unicode MS" w:hAnsi="Arial Unicode MS" w:cs="Arial Unicode MS"/>
        </w:rPr>
        <w:t>ТРИЗ-технологии</w:t>
      </w:r>
      <w:proofErr w:type="spellEnd"/>
      <w:r w:rsidR="003E67CF" w:rsidRPr="005C6F06">
        <w:rPr>
          <w:rFonts w:ascii="Arial Unicode MS" w:eastAsia="Arial Unicode MS" w:hAnsi="Arial Unicode MS" w:cs="Arial Unicode MS"/>
        </w:rPr>
        <w:t xml:space="preserve"> реализуются чаще всего в форме игровых заданий: «Ах, наша кукла Маша-растеряша потеряла чашку, как ей теперь выпить сок? А теперь кукла не может найти зонтик, как ей дойти до бабушки в дождливую погоду?». Этот метод работы способствует развитию аналитического типа мышления.</w:t>
      </w:r>
      <w:r w:rsidR="003E67CF" w:rsidRPr="005C6F06">
        <w:rPr>
          <w:rFonts w:ascii="Arial Unicode MS" w:eastAsia="Arial Unicode MS" w:hAnsi="Arial Unicode MS" w:cs="Arial Unicode MS"/>
        </w:rPr>
        <w:br/>
      </w:r>
    </w:p>
    <w:p w:rsidR="003E67CF" w:rsidRPr="005C6F06" w:rsidRDefault="003E67CF" w:rsidP="003E67CF">
      <w:pPr>
        <w:pStyle w:val="a3"/>
        <w:rPr>
          <w:rFonts w:ascii="Arial Unicode MS" w:eastAsia="Arial Unicode MS" w:hAnsi="Arial Unicode MS" w:cs="Arial Unicode MS"/>
        </w:rPr>
      </w:pPr>
    </w:p>
    <w:sectPr w:rsidR="003E67CF" w:rsidRPr="005C6F06" w:rsidSect="005C6F0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isplayBackgroundShape/>
  <w:proofState w:spelling="clean" w:grammar="clean"/>
  <w:defaultTabStop w:val="708"/>
  <w:characterSpacingControl w:val="doNotCompress"/>
  <w:savePreviewPicture/>
  <w:compat>
    <w:useFELayout/>
  </w:compat>
  <w:rsids>
    <w:rsidRoot w:val="003E67CF"/>
    <w:rsid w:val="001A17EC"/>
    <w:rsid w:val="003E63D5"/>
    <w:rsid w:val="003E67CF"/>
    <w:rsid w:val="005A56A5"/>
    <w:rsid w:val="005C6F06"/>
    <w:rsid w:val="0071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67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581E-0778-46FC-9BBB-B2A39FA0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БЕА</dc:creator>
  <cp:keywords/>
  <dc:description/>
  <cp:lastModifiedBy>БЕА</cp:lastModifiedBy>
  <cp:revision>4</cp:revision>
  <dcterms:created xsi:type="dcterms:W3CDTF">2018-03-06T11:44:00Z</dcterms:created>
  <dcterms:modified xsi:type="dcterms:W3CDTF">2018-03-07T05:43:00Z</dcterms:modified>
</cp:coreProperties>
</file>