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99" w:rsidRPr="00A91BEA" w:rsidRDefault="00396E99" w:rsidP="0039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EA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72026B">
        <w:rPr>
          <w:rFonts w:ascii="Times New Roman" w:hAnsi="Times New Roman" w:cs="Times New Roman"/>
          <w:b/>
          <w:sz w:val="28"/>
          <w:szCs w:val="28"/>
        </w:rPr>
        <w:t>автоном</w:t>
      </w:r>
      <w:r w:rsidRPr="00A91BEA">
        <w:rPr>
          <w:rFonts w:ascii="Times New Roman" w:hAnsi="Times New Roman" w:cs="Times New Roman"/>
          <w:b/>
          <w:sz w:val="28"/>
          <w:szCs w:val="28"/>
        </w:rPr>
        <w:t>ное дошкольное образовательное учреждение «Полазненский детский сад №1»</w:t>
      </w:r>
    </w:p>
    <w:p w:rsidR="00396E99" w:rsidRPr="00A91BEA" w:rsidRDefault="00396E99" w:rsidP="00396E99">
      <w:pPr>
        <w:pStyle w:val="a5"/>
        <w:jc w:val="right"/>
        <w:rPr>
          <w:rFonts w:ascii="Times New Roman" w:hAnsi="Times New Roman" w:cs="Times New Roman"/>
        </w:rPr>
      </w:pPr>
      <w:r w:rsidRPr="00A91BEA">
        <w:rPr>
          <w:rFonts w:ascii="Times New Roman" w:hAnsi="Times New Roman" w:cs="Times New Roman"/>
        </w:rPr>
        <w:t>У</w:t>
      </w:r>
      <w:r w:rsidR="0072026B">
        <w:rPr>
          <w:rFonts w:ascii="Times New Roman" w:hAnsi="Times New Roman" w:cs="Times New Roman"/>
        </w:rPr>
        <w:t>ТВЕРЖДАЮ</w:t>
      </w:r>
    </w:p>
    <w:p w:rsidR="00396E99" w:rsidRPr="00A91BEA" w:rsidRDefault="00396E99" w:rsidP="00396E99">
      <w:pPr>
        <w:pStyle w:val="a5"/>
        <w:jc w:val="right"/>
        <w:rPr>
          <w:rFonts w:ascii="Times New Roman" w:hAnsi="Times New Roman" w:cs="Times New Roman"/>
        </w:rPr>
      </w:pPr>
      <w:r w:rsidRPr="00A91BEA">
        <w:rPr>
          <w:rFonts w:ascii="Times New Roman" w:hAnsi="Times New Roman" w:cs="Times New Roman"/>
        </w:rPr>
        <w:t>Заведующ</w:t>
      </w:r>
      <w:r w:rsidR="00D2719B">
        <w:rPr>
          <w:rFonts w:ascii="Times New Roman" w:hAnsi="Times New Roman" w:cs="Times New Roman"/>
        </w:rPr>
        <w:t>ий</w:t>
      </w:r>
      <w:r w:rsidRPr="00A91BEA">
        <w:rPr>
          <w:rFonts w:ascii="Times New Roman" w:hAnsi="Times New Roman" w:cs="Times New Roman"/>
        </w:rPr>
        <w:t xml:space="preserve"> М</w:t>
      </w:r>
      <w:r w:rsidR="00D2719B">
        <w:rPr>
          <w:rFonts w:ascii="Times New Roman" w:hAnsi="Times New Roman" w:cs="Times New Roman"/>
        </w:rPr>
        <w:t>А</w:t>
      </w:r>
      <w:r w:rsidRPr="00A91BEA">
        <w:rPr>
          <w:rFonts w:ascii="Times New Roman" w:hAnsi="Times New Roman" w:cs="Times New Roman"/>
        </w:rPr>
        <w:t>ДОУ</w:t>
      </w:r>
    </w:p>
    <w:p w:rsidR="00396E99" w:rsidRPr="00A91BEA" w:rsidRDefault="00396E99" w:rsidP="00396E99">
      <w:pPr>
        <w:pStyle w:val="a5"/>
        <w:jc w:val="right"/>
        <w:rPr>
          <w:rFonts w:ascii="Times New Roman" w:hAnsi="Times New Roman" w:cs="Times New Roman"/>
        </w:rPr>
      </w:pPr>
      <w:r w:rsidRPr="00A91BEA">
        <w:rPr>
          <w:rFonts w:ascii="Times New Roman" w:hAnsi="Times New Roman" w:cs="Times New Roman"/>
        </w:rPr>
        <w:t>«Полазненский детский сад №1»</w:t>
      </w:r>
    </w:p>
    <w:p w:rsidR="00396E99" w:rsidRPr="00A91BEA" w:rsidRDefault="00396E99" w:rsidP="00396E99">
      <w:pPr>
        <w:pStyle w:val="a5"/>
        <w:jc w:val="right"/>
        <w:rPr>
          <w:rFonts w:ascii="Times New Roman" w:hAnsi="Times New Roman" w:cs="Times New Roman"/>
        </w:rPr>
      </w:pPr>
      <w:r w:rsidRPr="00A91BEA">
        <w:rPr>
          <w:rFonts w:ascii="Times New Roman" w:hAnsi="Times New Roman" w:cs="Times New Roman"/>
        </w:rPr>
        <w:t>_________________</w:t>
      </w:r>
      <w:r w:rsidR="0072026B" w:rsidRPr="0072026B">
        <w:rPr>
          <w:rFonts w:ascii="Times New Roman" w:hAnsi="Times New Roman" w:cs="Times New Roman"/>
        </w:rPr>
        <w:t xml:space="preserve"> </w:t>
      </w:r>
      <w:r w:rsidR="0072026B" w:rsidRPr="00A91BEA">
        <w:rPr>
          <w:rFonts w:ascii="Times New Roman" w:hAnsi="Times New Roman" w:cs="Times New Roman"/>
        </w:rPr>
        <w:t>Н.А. Нечаева</w:t>
      </w:r>
    </w:p>
    <w:p w:rsidR="00396E99" w:rsidRDefault="00396E99" w:rsidP="00396E9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</w:t>
      </w:r>
      <w:r w:rsidR="0072026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201</w:t>
      </w:r>
      <w:r w:rsidR="00D2719B">
        <w:rPr>
          <w:rFonts w:ascii="Times New Roman" w:hAnsi="Times New Roman" w:cs="Times New Roman"/>
        </w:rPr>
        <w:t>7</w:t>
      </w:r>
      <w:r w:rsidRPr="00A91BEA">
        <w:rPr>
          <w:rFonts w:ascii="Times New Roman" w:hAnsi="Times New Roman" w:cs="Times New Roman"/>
        </w:rPr>
        <w:t xml:space="preserve"> год</w:t>
      </w:r>
    </w:p>
    <w:p w:rsidR="0072026B" w:rsidRDefault="0072026B" w:rsidP="007202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2026B">
        <w:rPr>
          <w:rFonts w:ascii="Times New Roman" w:hAnsi="Times New Roman" w:cs="Times New Roman"/>
          <w:sz w:val="24"/>
          <w:szCs w:val="24"/>
        </w:rPr>
        <w:t xml:space="preserve">Принята на педагогическом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6B">
        <w:rPr>
          <w:rFonts w:ascii="Times New Roman" w:hAnsi="Times New Roman" w:cs="Times New Roman"/>
          <w:sz w:val="24"/>
          <w:szCs w:val="24"/>
        </w:rPr>
        <w:t xml:space="preserve">совете   № ____ </w:t>
      </w:r>
    </w:p>
    <w:p w:rsidR="0072026B" w:rsidRPr="0072026B" w:rsidRDefault="0072026B" w:rsidP="007202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2026B">
        <w:rPr>
          <w:rFonts w:ascii="Times New Roman" w:hAnsi="Times New Roman" w:cs="Times New Roman"/>
          <w:sz w:val="24"/>
          <w:szCs w:val="24"/>
        </w:rPr>
        <w:t xml:space="preserve"> «   » __________________ 2017 года</w:t>
      </w:r>
    </w:p>
    <w:p w:rsidR="00396E99" w:rsidRDefault="00396E99" w:rsidP="00396E99">
      <w:pPr>
        <w:pStyle w:val="a5"/>
        <w:jc w:val="right"/>
        <w:rPr>
          <w:rFonts w:ascii="Times New Roman" w:hAnsi="Times New Roman" w:cs="Times New Roman"/>
        </w:rPr>
      </w:pPr>
    </w:p>
    <w:p w:rsidR="00396E99" w:rsidRDefault="00396E99" w:rsidP="00396E99">
      <w:pPr>
        <w:pStyle w:val="a5"/>
        <w:jc w:val="right"/>
        <w:rPr>
          <w:rFonts w:ascii="Times New Roman" w:hAnsi="Times New Roman" w:cs="Times New Roman"/>
        </w:rPr>
      </w:pPr>
    </w:p>
    <w:p w:rsidR="00396E99" w:rsidRDefault="00396E99" w:rsidP="00396E99">
      <w:pPr>
        <w:pStyle w:val="a5"/>
        <w:jc w:val="right"/>
        <w:rPr>
          <w:rFonts w:ascii="Times New Roman" w:hAnsi="Times New Roman" w:cs="Times New Roman"/>
        </w:rPr>
      </w:pPr>
    </w:p>
    <w:p w:rsidR="00396E99" w:rsidRDefault="00396E99" w:rsidP="00396E99">
      <w:pPr>
        <w:pStyle w:val="a5"/>
        <w:jc w:val="right"/>
        <w:rPr>
          <w:rFonts w:ascii="Times New Roman" w:hAnsi="Times New Roman" w:cs="Times New Roman"/>
        </w:rPr>
      </w:pPr>
    </w:p>
    <w:p w:rsidR="00396E99" w:rsidRDefault="00396E99" w:rsidP="00396E99">
      <w:pPr>
        <w:pStyle w:val="a5"/>
        <w:jc w:val="right"/>
        <w:rPr>
          <w:rFonts w:ascii="Times New Roman" w:hAnsi="Times New Roman" w:cs="Times New Roman"/>
        </w:rPr>
      </w:pPr>
    </w:p>
    <w:p w:rsidR="00396E99" w:rsidRDefault="00396E99" w:rsidP="00396E99">
      <w:pPr>
        <w:pStyle w:val="a5"/>
        <w:jc w:val="right"/>
        <w:rPr>
          <w:rFonts w:ascii="Times New Roman" w:hAnsi="Times New Roman" w:cs="Times New Roman"/>
        </w:rPr>
      </w:pPr>
    </w:p>
    <w:p w:rsidR="00396E99" w:rsidRDefault="00396E99" w:rsidP="00396E99">
      <w:pPr>
        <w:pStyle w:val="a5"/>
        <w:jc w:val="right"/>
        <w:rPr>
          <w:rFonts w:ascii="Times New Roman" w:hAnsi="Times New Roman" w:cs="Times New Roman"/>
        </w:rPr>
      </w:pPr>
    </w:p>
    <w:p w:rsidR="00396E99" w:rsidRDefault="00396E99" w:rsidP="00396E99">
      <w:pPr>
        <w:pStyle w:val="a5"/>
        <w:jc w:val="right"/>
        <w:rPr>
          <w:rFonts w:ascii="Times New Roman" w:hAnsi="Times New Roman" w:cs="Times New Roman"/>
        </w:rPr>
      </w:pPr>
    </w:p>
    <w:p w:rsidR="00396E99" w:rsidRDefault="00396E99" w:rsidP="00396E99">
      <w:pPr>
        <w:pStyle w:val="a5"/>
        <w:jc w:val="right"/>
        <w:rPr>
          <w:rFonts w:ascii="Times New Roman" w:hAnsi="Times New Roman" w:cs="Times New Roman"/>
        </w:rPr>
      </w:pPr>
    </w:p>
    <w:p w:rsidR="00396E99" w:rsidRDefault="00396E99" w:rsidP="00396E99">
      <w:pPr>
        <w:pStyle w:val="a5"/>
        <w:jc w:val="right"/>
        <w:rPr>
          <w:rFonts w:ascii="Times New Roman" w:hAnsi="Times New Roman" w:cs="Times New Roman"/>
        </w:rPr>
      </w:pPr>
    </w:p>
    <w:p w:rsidR="00DD3B0D" w:rsidRPr="0072026B" w:rsidRDefault="00396E99" w:rsidP="00396E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6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72026B" w:rsidRPr="00720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26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2026B" w:rsidRPr="0072026B">
        <w:rPr>
          <w:rFonts w:ascii="Times New Roman" w:hAnsi="Times New Roman" w:cs="Times New Roman"/>
          <w:b/>
          <w:sz w:val="28"/>
          <w:szCs w:val="28"/>
        </w:rPr>
        <w:t xml:space="preserve">платной дополнительной образованной услуге </w:t>
      </w:r>
      <w:r w:rsidR="00DD3B0D" w:rsidRPr="0072026B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D2719B" w:rsidRPr="0072026B">
        <w:rPr>
          <w:rFonts w:ascii="Times New Roman" w:hAnsi="Times New Roman" w:cs="Times New Roman"/>
          <w:b/>
          <w:sz w:val="28"/>
          <w:szCs w:val="28"/>
        </w:rPr>
        <w:t>английск</w:t>
      </w:r>
      <w:r w:rsidR="00DD3B0D" w:rsidRPr="0072026B">
        <w:rPr>
          <w:rFonts w:ascii="Times New Roman" w:hAnsi="Times New Roman" w:cs="Times New Roman"/>
          <w:b/>
          <w:sz w:val="28"/>
          <w:szCs w:val="28"/>
        </w:rPr>
        <w:t xml:space="preserve">ому языку </w:t>
      </w:r>
      <w:r w:rsidR="0072026B" w:rsidRPr="0072026B">
        <w:rPr>
          <w:rFonts w:ascii="Times New Roman" w:hAnsi="Times New Roman" w:cs="Times New Roman"/>
          <w:b/>
          <w:sz w:val="28"/>
          <w:szCs w:val="28"/>
        </w:rPr>
        <w:t xml:space="preserve">детей дошкольного возраста </w:t>
      </w:r>
    </w:p>
    <w:p w:rsidR="00396E99" w:rsidRPr="0072026B" w:rsidRDefault="00396E99" w:rsidP="00396E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6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3B0D" w:rsidRPr="0072026B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D2719B" w:rsidRPr="0072026B">
        <w:rPr>
          <w:rFonts w:ascii="Times New Roman" w:hAnsi="Times New Roman" w:cs="Times New Roman"/>
          <w:b/>
          <w:sz w:val="28"/>
          <w:szCs w:val="28"/>
          <w:lang w:val="en-US"/>
        </w:rPr>
        <w:t>unnyEnglish</w:t>
      </w:r>
      <w:r w:rsidRPr="0072026B">
        <w:rPr>
          <w:rFonts w:ascii="Times New Roman" w:hAnsi="Times New Roman" w:cs="Times New Roman"/>
          <w:b/>
          <w:sz w:val="28"/>
          <w:szCs w:val="28"/>
        </w:rPr>
        <w:t>»</w:t>
      </w:r>
    </w:p>
    <w:p w:rsidR="00396E99" w:rsidRPr="0072026B" w:rsidRDefault="00396E99" w:rsidP="00396E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E99" w:rsidRPr="0072026B" w:rsidRDefault="00396E99" w:rsidP="00396E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E99" w:rsidRDefault="00396E99" w:rsidP="00396E99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C646A1" w:rsidRPr="00DA6C34" w:rsidRDefault="00C646A1" w:rsidP="00396E99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396E99" w:rsidRDefault="00396E99" w:rsidP="00396E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="00DD3B0D" w:rsidRPr="00C646A1"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7 лет</w:t>
      </w:r>
    </w:p>
    <w:p w:rsidR="00396E99" w:rsidRDefault="00396E99" w:rsidP="00396E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="00DD3B0D" w:rsidRPr="00C646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396E99" w:rsidRDefault="00396E99" w:rsidP="00396E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96E99" w:rsidRDefault="00396E99" w:rsidP="00396E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96E99" w:rsidRDefault="00396E99" w:rsidP="00396E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96E99" w:rsidRDefault="00396E99" w:rsidP="00396E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96E99" w:rsidRDefault="00396E99" w:rsidP="00396E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96E99" w:rsidRDefault="00396E99" w:rsidP="00396E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96E99" w:rsidRDefault="00396E99" w:rsidP="00396E99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E99" w:rsidRDefault="00396E99" w:rsidP="00396E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96E99" w:rsidRDefault="00396E99" w:rsidP="00396E99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E99" w:rsidRPr="00646CBA" w:rsidRDefault="00396E99" w:rsidP="00396E9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Разработала</w:t>
      </w:r>
      <w:r w:rsidRPr="00646CB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96E99" w:rsidRPr="00DD3B0D" w:rsidRDefault="00DD3B0D" w:rsidP="00396E9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396E99" w:rsidRPr="00646CBA" w:rsidRDefault="00DD3B0D" w:rsidP="00396E9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Догналюк Ирина Викторовна</w:t>
      </w:r>
    </w:p>
    <w:p w:rsidR="00396E99" w:rsidRDefault="00396E99" w:rsidP="00396E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B0D" w:rsidRDefault="00DD3B0D" w:rsidP="00396E9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99" w:rsidRDefault="00396E99" w:rsidP="00396E9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B0D" w:rsidRDefault="00DD3B0D" w:rsidP="00396E9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99" w:rsidRPr="00D2719B" w:rsidRDefault="00396E99" w:rsidP="00396E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Полазна 201</w:t>
      </w:r>
      <w:r w:rsidR="00D2719B" w:rsidRPr="00D2719B">
        <w:rPr>
          <w:rFonts w:ascii="Times New Roman" w:hAnsi="Times New Roman" w:cs="Times New Roman"/>
          <w:b/>
          <w:sz w:val="28"/>
          <w:szCs w:val="28"/>
        </w:rPr>
        <w:t>7</w:t>
      </w:r>
    </w:p>
    <w:p w:rsidR="00D2719B" w:rsidRPr="00D2719B" w:rsidRDefault="00D2719B" w:rsidP="00396E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26B" w:rsidRDefault="0072026B" w:rsidP="006D5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61A" w:rsidRDefault="00DB61C1" w:rsidP="006D5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B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5788E" w:rsidRPr="00BA56BE" w:rsidRDefault="00D5788E" w:rsidP="006D5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FCA" w:rsidRPr="00BA56BE" w:rsidRDefault="00FB6FCA" w:rsidP="00FB6FCA">
      <w:pPr>
        <w:spacing w:after="0" w:line="240" w:lineRule="auto"/>
        <w:ind w:left="284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 xml:space="preserve">Возрастающий интерес к изучению иностранных языков – примета нашего времени. В связи с возрастающей учебной нагрузкой  в детских садах, с одной стороны, и заинтересованностью родителей в изучении их детьми </w:t>
      </w:r>
      <w:r w:rsidR="00D2719B" w:rsidRPr="00BA56BE">
        <w:rPr>
          <w:rFonts w:ascii="Times New Roman" w:hAnsi="Times New Roman" w:cs="Times New Roman"/>
          <w:sz w:val="28"/>
          <w:szCs w:val="28"/>
        </w:rPr>
        <w:t>английск</w:t>
      </w:r>
      <w:r w:rsidRPr="00BA56BE">
        <w:rPr>
          <w:rFonts w:ascii="Times New Roman" w:hAnsi="Times New Roman" w:cs="Times New Roman"/>
          <w:sz w:val="28"/>
          <w:szCs w:val="28"/>
        </w:rPr>
        <w:t xml:space="preserve">ого языка, с другой стороны, а также, исходя из заботы о здоровье ребенка, появилась необходимость в создании программы обучения </w:t>
      </w:r>
      <w:r w:rsidR="00D2719B" w:rsidRPr="00BA56BE">
        <w:rPr>
          <w:rFonts w:ascii="Times New Roman" w:hAnsi="Times New Roman" w:cs="Times New Roman"/>
          <w:sz w:val="28"/>
          <w:szCs w:val="28"/>
        </w:rPr>
        <w:t>английск</w:t>
      </w:r>
      <w:r w:rsidRPr="00BA56BE">
        <w:rPr>
          <w:rFonts w:ascii="Times New Roman" w:hAnsi="Times New Roman" w:cs="Times New Roman"/>
          <w:sz w:val="28"/>
          <w:szCs w:val="28"/>
        </w:rPr>
        <w:t>ому языку в раннем возрасте.</w:t>
      </w:r>
    </w:p>
    <w:p w:rsidR="00FB6FCA" w:rsidRPr="00BA56BE" w:rsidRDefault="00FB6FCA" w:rsidP="00FB6FCA">
      <w:pPr>
        <w:spacing w:after="0" w:line="240" w:lineRule="auto"/>
        <w:ind w:left="284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 xml:space="preserve">Данная программа позволит развить и сохранить интерес и мотивацию к изучению иностранных языков и не несет, в связи с изучением нескольких предметов в течение учебного года до поступления в школу, вреда здоровью детей. По мнению ученых-психологов и психолингвистов, </w:t>
      </w:r>
      <w:r w:rsidR="00D5788E">
        <w:rPr>
          <w:rFonts w:ascii="Times New Roman" w:hAnsi="Times New Roman" w:cs="Times New Roman"/>
          <w:sz w:val="28"/>
          <w:szCs w:val="28"/>
        </w:rPr>
        <w:t xml:space="preserve"> </w:t>
      </w:r>
      <w:r w:rsidRPr="00BA56BE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наиболее благоприятным для умственного развития детей. Развитие языковых способностей детей-дошкольников позволяет обеспечить более прочное усвоение иностранного языка в дальнейшем. Актуальность данной программы обусловлена также ее практической значимостью. Дети смогут применить полученные знания и практический опыт, когда пойдут в школу. К тому моменту у них будет сформировано главное -  интерес к дальнейшему изучению иностранного языка, накоплен определенный объем знаний, что значительно облегчит освоение любой программы обучения </w:t>
      </w:r>
      <w:r w:rsidR="00D2719B" w:rsidRPr="00BA56BE">
        <w:rPr>
          <w:rFonts w:ascii="Times New Roman" w:hAnsi="Times New Roman" w:cs="Times New Roman"/>
          <w:sz w:val="28"/>
          <w:szCs w:val="28"/>
        </w:rPr>
        <w:t>английс</w:t>
      </w:r>
      <w:r w:rsidRPr="00BA56BE">
        <w:rPr>
          <w:rFonts w:ascii="Times New Roman" w:hAnsi="Times New Roman" w:cs="Times New Roman"/>
          <w:sz w:val="28"/>
          <w:szCs w:val="28"/>
        </w:rPr>
        <w:t>кому языку в начальной школе.</w:t>
      </w:r>
    </w:p>
    <w:p w:rsidR="006D561A" w:rsidRPr="00BA56BE" w:rsidRDefault="006D561A" w:rsidP="006D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 xml:space="preserve">Основополагающие моменты концепции дошкольного обучения сводятся к использованию широкого спектра методов, приемов, форм и средств обучения. Методы позитивной психологической поддержки ребенка на занятии, учет индивидуальных особенностей ребенка и дифференцированный подход к детям с разными возможностями поддерживают познавательный интерес к изучению </w:t>
      </w:r>
      <w:r w:rsidR="00D2719B" w:rsidRPr="00BA56BE">
        <w:rPr>
          <w:rFonts w:ascii="Times New Roman" w:hAnsi="Times New Roman" w:cs="Times New Roman"/>
          <w:sz w:val="28"/>
          <w:szCs w:val="28"/>
        </w:rPr>
        <w:t>английского</w:t>
      </w:r>
      <w:r w:rsidRPr="00BA56BE">
        <w:rPr>
          <w:rFonts w:ascii="Times New Roman" w:hAnsi="Times New Roman" w:cs="Times New Roman"/>
          <w:sz w:val="28"/>
          <w:szCs w:val="28"/>
        </w:rPr>
        <w:t xml:space="preserve"> язык</w:t>
      </w:r>
      <w:r w:rsidR="00D2719B" w:rsidRPr="00BA56BE">
        <w:rPr>
          <w:rFonts w:ascii="Times New Roman" w:hAnsi="Times New Roman" w:cs="Times New Roman"/>
          <w:sz w:val="28"/>
          <w:szCs w:val="28"/>
        </w:rPr>
        <w:t>а</w:t>
      </w:r>
      <w:r w:rsidRPr="00BA5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61A" w:rsidRPr="00BA56BE" w:rsidRDefault="006D561A" w:rsidP="006D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 xml:space="preserve">Разработанная программа обучения </w:t>
      </w:r>
      <w:r w:rsidR="00D2719B" w:rsidRPr="00BA56BE">
        <w:rPr>
          <w:rFonts w:ascii="Times New Roman" w:hAnsi="Times New Roman" w:cs="Times New Roman"/>
          <w:sz w:val="28"/>
          <w:szCs w:val="28"/>
        </w:rPr>
        <w:t>английско</w:t>
      </w:r>
      <w:r w:rsidRPr="00BA56BE">
        <w:rPr>
          <w:rFonts w:ascii="Times New Roman" w:hAnsi="Times New Roman" w:cs="Times New Roman"/>
          <w:sz w:val="28"/>
          <w:szCs w:val="28"/>
        </w:rPr>
        <w:t>му языку детей дошкольного возраста рассчитана на двухгодичный цикл обучения детей в возрасте от 5 до 7 лет. Программа призвана выявлять, развивать, учитывать склонности детей. Она основана на длительном и многостороннем развитии детьми своих творческих способностей, начиная с 5-летнего возраста.</w:t>
      </w:r>
    </w:p>
    <w:p w:rsidR="006D561A" w:rsidRPr="00BA56BE" w:rsidRDefault="006D561A" w:rsidP="006D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Принцип двигательной активности на занятии представлен в виде физкультминутки за счет повторения лексики «спортивные праздники», разучивания танцевальных движений и театрализованной деятельности.</w:t>
      </w:r>
    </w:p>
    <w:p w:rsidR="006D561A" w:rsidRPr="00BA56BE" w:rsidRDefault="006D561A" w:rsidP="006D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Учитывая индивидуальные особенности детей, а также особенность их общекультурного развития и семьи используются следующие приемы:</w:t>
      </w:r>
    </w:p>
    <w:p w:rsidR="006D561A" w:rsidRPr="00BA56BE" w:rsidRDefault="006D561A" w:rsidP="006D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а) имитация;</w:t>
      </w:r>
    </w:p>
    <w:p w:rsidR="006D561A" w:rsidRPr="00BA56BE" w:rsidRDefault="006D561A" w:rsidP="006D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б) создание образов: визуальных, музыкальных, пластических;</w:t>
      </w:r>
    </w:p>
    <w:p w:rsidR="006D561A" w:rsidRPr="00BA56BE" w:rsidRDefault="006D561A" w:rsidP="006D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в) использование учебных игр;</w:t>
      </w:r>
    </w:p>
    <w:p w:rsidR="006D561A" w:rsidRPr="00BA56BE" w:rsidRDefault="006D561A" w:rsidP="006D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г) загадки;</w:t>
      </w:r>
    </w:p>
    <w:p w:rsidR="006D561A" w:rsidRPr="00BA56BE" w:rsidRDefault="006D561A" w:rsidP="006D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д) драматизация мини-спектаклей, что способствует устранению психологического барьера у детей, повышению самооценки, значимости, что предполагает методика успеха;</w:t>
      </w:r>
    </w:p>
    <w:p w:rsidR="006D561A" w:rsidRPr="00BA56BE" w:rsidRDefault="006D561A" w:rsidP="006D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е) работа с рабочими листами (например: раскрась героя, который говорит по-</w:t>
      </w:r>
      <w:r w:rsidR="00D2719B" w:rsidRPr="00BA56BE">
        <w:rPr>
          <w:rFonts w:ascii="Times New Roman" w:hAnsi="Times New Roman" w:cs="Times New Roman"/>
          <w:sz w:val="28"/>
          <w:szCs w:val="28"/>
        </w:rPr>
        <w:t>английски</w:t>
      </w:r>
      <w:r w:rsidRPr="00BA56BE">
        <w:rPr>
          <w:rFonts w:ascii="Times New Roman" w:hAnsi="Times New Roman" w:cs="Times New Roman"/>
          <w:sz w:val="28"/>
          <w:szCs w:val="28"/>
        </w:rPr>
        <w:t>).</w:t>
      </w:r>
    </w:p>
    <w:p w:rsidR="006D561A" w:rsidRPr="00BA56BE" w:rsidRDefault="006D561A" w:rsidP="006D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Педагог на занятиях использует следующие виды работы:</w:t>
      </w:r>
    </w:p>
    <w:p w:rsidR="006D561A" w:rsidRPr="00BA56BE" w:rsidRDefault="006D561A" w:rsidP="006D5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Работа над произношением: сказка «Живой язычок», скороговорки, договорки, рифмовки, песенки</w:t>
      </w:r>
      <w:r w:rsidR="00D5788E">
        <w:rPr>
          <w:rFonts w:ascii="Times New Roman" w:hAnsi="Times New Roman" w:cs="Times New Roman"/>
          <w:sz w:val="28"/>
          <w:szCs w:val="28"/>
        </w:rPr>
        <w:t xml:space="preserve"> </w:t>
      </w:r>
      <w:r w:rsidRPr="00BA56BE">
        <w:rPr>
          <w:rFonts w:ascii="Times New Roman" w:hAnsi="Times New Roman" w:cs="Times New Roman"/>
          <w:sz w:val="28"/>
          <w:szCs w:val="28"/>
        </w:rPr>
        <w:t>-</w:t>
      </w:r>
      <w:r w:rsidR="00D5788E">
        <w:rPr>
          <w:rFonts w:ascii="Times New Roman" w:hAnsi="Times New Roman" w:cs="Times New Roman"/>
          <w:sz w:val="28"/>
          <w:szCs w:val="28"/>
        </w:rPr>
        <w:t xml:space="preserve"> </w:t>
      </w:r>
      <w:r w:rsidRPr="00BA56BE">
        <w:rPr>
          <w:rFonts w:ascii="Times New Roman" w:hAnsi="Times New Roman" w:cs="Times New Roman"/>
          <w:sz w:val="28"/>
          <w:szCs w:val="28"/>
        </w:rPr>
        <w:t>потешки.</w:t>
      </w:r>
    </w:p>
    <w:p w:rsidR="006D561A" w:rsidRPr="00BA56BE" w:rsidRDefault="006D561A" w:rsidP="006D5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Работа с игрушкой: диалог с игрушкой, описание игрушки.</w:t>
      </w:r>
    </w:p>
    <w:p w:rsidR="006D561A" w:rsidRPr="00BA56BE" w:rsidRDefault="006D561A" w:rsidP="00BA1B81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Работа с картинкой: описание картинки, игры: «Что исчезло», «Найди картинку».</w:t>
      </w:r>
    </w:p>
    <w:p w:rsidR="006D561A" w:rsidRPr="00BA56BE" w:rsidRDefault="006D561A" w:rsidP="006D5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Разучивание и декламация стихов: конкурс стихов, разучивание песенок.</w:t>
      </w:r>
    </w:p>
    <w:p w:rsidR="006D561A" w:rsidRPr="00BA56BE" w:rsidRDefault="006D561A" w:rsidP="006D5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 xml:space="preserve">Инсценировка сказок на </w:t>
      </w:r>
      <w:r w:rsidR="00D2719B" w:rsidRPr="00BA56BE">
        <w:rPr>
          <w:rFonts w:ascii="Times New Roman" w:hAnsi="Times New Roman" w:cs="Times New Roman"/>
          <w:sz w:val="28"/>
          <w:szCs w:val="28"/>
        </w:rPr>
        <w:t>английском языке</w:t>
      </w:r>
      <w:r w:rsidRPr="00BA56BE">
        <w:rPr>
          <w:rFonts w:ascii="Times New Roman" w:hAnsi="Times New Roman" w:cs="Times New Roman"/>
          <w:sz w:val="28"/>
          <w:szCs w:val="28"/>
        </w:rPr>
        <w:t>.</w:t>
      </w:r>
    </w:p>
    <w:p w:rsidR="006D561A" w:rsidRPr="00BA56BE" w:rsidRDefault="006D561A" w:rsidP="006D5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Игры: подвижные, спокойные, творческие.</w:t>
      </w:r>
    </w:p>
    <w:p w:rsidR="006D561A" w:rsidRPr="00BA56BE" w:rsidRDefault="006D561A" w:rsidP="006D5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Воспроизведение ситуативных диалогов.</w:t>
      </w:r>
    </w:p>
    <w:p w:rsidR="006D561A" w:rsidRPr="00BA56BE" w:rsidRDefault="006D561A" w:rsidP="006D5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Рассказ по картинке.</w:t>
      </w:r>
    </w:p>
    <w:p w:rsidR="00487AAD" w:rsidRPr="00BA56BE" w:rsidRDefault="006D561A" w:rsidP="00487AAD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Актуальность данной программы  заключается в том, что она предоставляет возможность педагогу допол</w:t>
      </w:r>
      <w:r w:rsidR="00BA1B81" w:rsidRPr="00BA56BE">
        <w:rPr>
          <w:rFonts w:ascii="Times New Roman" w:hAnsi="Times New Roman" w:cs="Times New Roman"/>
          <w:sz w:val="28"/>
          <w:szCs w:val="28"/>
        </w:rPr>
        <w:t>нительного образования</w:t>
      </w:r>
      <w:r w:rsidRPr="00BA56BE">
        <w:rPr>
          <w:rFonts w:ascii="Times New Roman" w:hAnsi="Times New Roman" w:cs="Times New Roman"/>
          <w:sz w:val="28"/>
          <w:szCs w:val="28"/>
        </w:rPr>
        <w:t xml:space="preserve"> осуществлять индивидуальный подход к каждому воспитаннику, раскрывать его личностные задатки, прививать любовь к </w:t>
      </w:r>
      <w:r w:rsidR="00BA1B81" w:rsidRPr="00BA56BE">
        <w:rPr>
          <w:rFonts w:ascii="Times New Roman" w:hAnsi="Times New Roman" w:cs="Times New Roman"/>
          <w:sz w:val="28"/>
          <w:szCs w:val="28"/>
        </w:rPr>
        <w:t>иностранному языку</w:t>
      </w:r>
      <w:r w:rsidRPr="00BA56BE">
        <w:rPr>
          <w:rFonts w:ascii="Times New Roman" w:hAnsi="Times New Roman" w:cs="Times New Roman"/>
          <w:sz w:val="28"/>
          <w:szCs w:val="28"/>
        </w:rPr>
        <w:t>.</w:t>
      </w:r>
    </w:p>
    <w:p w:rsidR="000A4666" w:rsidRPr="00BA56BE" w:rsidRDefault="006D561A" w:rsidP="00487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В отличи</w:t>
      </w:r>
      <w:r w:rsidR="00487AAD" w:rsidRPr="00BA56BE">
        <w:rPr>
          <w:rFonts w:ascii="Times New Roman" w:hAnsi="Times New Roman" w:cs="Times New Roman"/>
          <w:sz w:val="28"/>
          <w:szCs w:val="28"/>
        </w:rPr>
        <w:t>е</w:t>
      </w:r>
      <w:r w:rsidRPr="00BA56BE">
        <w:rPr>
          <w:rFonts w:ascii="Times New Roman" w:hAnsi="Times New Roman" w:cs="Times New Roman"/>
          <w:sz w:val="28"/>
          <w:szCs w:val="28"/>
        </w:rPr>
        <w:t xml:space="preserve"> от других </w:t>
      </w:r>
      <w:r w:rsidR="00487AAD" w:rsidRPr="00BA56B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BA56BE">
        <w:rPr>
          <w:rFonts w:ascii="Times New Roman" w:hAnsi="Times New Roman" w:cs="Times New Roman"/>
          <w:sz w:val="28"/>
          <w:szCs w:val="28"/>
        </w:rPr>
        <w:t>программа  «</w:t>
      </w:r>
      <w:r w:rsidR="00700578" w:rsidRPr="00BA56BE">
        <w:rPr>
          <w:rFonts w:ascii="Times New Roman" w:hAnsi="Times New Roman" w:cs="Times New Roman"/>
          <w:sz w:val="28"/>
          <w:szCs w:val="28"/>
          <w:lang w:val="en-US"/>
        </w:rPr>
        <w:t>Funny</w:t>
      </w:r>
      <w:r w:rsidR="00D5788E">
        <w:rPr>
          <w:rFonts w:ascii="Times New Roman" w:hAnsi="Times New Roman" w:cs="Times New Roman"/>
          <w:sz w:val="28"/>
          <w:szCs w:val="28"/>
        </w:rPr>
        <w:t xml:space="preserve"> </w:t>
      </w:r>
      <w:r w:rsidR="00700578" w:rsidRPr="00BA56B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A56BE">
        <w:rPr>
          <w:rFonts w:ascii="Times New Roman" w:hAnsi="Times New Roman" w:cs="Times New Roman"/>
          <w:sz w:val="28"/>
          <w:szCs w:val="28"/>
        </w:rPr>
        <w:t xml:space="preserve">» прививает </w:t>
      </w:r>
      <w:r w:rsidR="000A4666" w:rsidRPr="00BA56BE">
        <w:rPr>
          <w:rFonts w:ascii="Times New Roman" w:hAnsi="Times New Roman" w:cs="Times New Roman"/>
          <w:sz w:val="28"/>
          <w:szCs w:val="28"/>
        </w:rPr>
        <w:t>интерес к изучению иностранного языка</w:t>
      </w:r>
      <w:r w:rsidRPr="00BA56BE">
        <w:rPr>
          <w:rFonts w:ascii="Times New Roman" w:hAnsi="Times New Roman" w:cs="Times New Roman"/>
          <w:sz w:val="28"/>
          <w:szCs w:val="28"/>
        </w:rPr>
        <w:t>, развивает художественно-эстетический</w:t>
      </w:r>
      <w:r w:rsidR="00D5788E">
        <w:rPr>
          <w:rFonts w:ascii="Times New Roman" w:hAnsi="Times New Roman" w:cs="Times New Roman"/>
          <w:sz w:val="28"/>
          <w:szCs w:val="28"/>
        </w:rPr>
        <w:t xml:space="preserve"> </w:t>
      </w:r>
      <w:r w:rsidRPr="00BA56BE">
        <w:rPr>
          <w:rFonts w:ascii="Times New Roman" w:hAnsi="Times New Roman" w:cs="Times New Roman"/>
          <w:sz w:val="28"/>
          <w:szCs w:val="28"/>
        </w:rPr>
        <w:t>вкус</w:t>
      </w:r>
      <w:r w:rsidR="000A4666" w:rsidRPr="00BA56BE">
        <w:rPr>
          <w:rFonts w:ascii="Times New Roman" w:hAnsi="Times New Roman" w:cs="Times New Roman"/>
          <w:sz w:val="28"/>
          <w:szCs w:val="28"/>
        </w:rPr>
        <w:t xml:space="preserve"> посредством разучивания песен, стихов и инсценирования сказок</w:t>
      </w:r>
      <w:r w:rsidRPr="00BA56BE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6D561A" w:rsidRPr="00BA56BE" w:rsidRDefault="006D561A" w:rsidP="00487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 xml:space="preserve">Общий объём программы </w:t>
      </w:r>
      <w:r w:rsidR="000A4666" w:rsidRPr="00BA56BE">
        <w:rPr>
          <w:rFonts w:ascii="Times New Roman" w:hAnsi="Times New Roman" w:cs="Times New Roman"/>
          <w:sz w:val="28"/>
          <w:szCs w:val="28"/>
        </w:rPr>
        <w:t>72</w:t>
      </w:r>
      <w:r w:rsidRPr="00BA56BE">
        <w:rPr>
          <w:rFonts w:ascii="Times New Roman" w:hAnsi="Times New Roman" w:cs="Times New Roman"/>
          <w:sz w:val="28"/>
          <w:szCs w:val="28"/>
        </w:rPr>
        <w:t xml:space="preserve">  заняти</w:t>
      </w:r>
      <w:r w:rsidR="000A4666" w:rsidRPr="00BA56BE">
        <w:rPr>
          <w:rFonts w:ascii="Times New Roman" w:hAnsi="Times New Roman" w:cs="Times New Roman"/>
          <w:sz w:val="28"/>
          <w:szCs w:val="28"/>
        </w:rPr>
        <w:t>я</w:t>
      </w:r>
      <w:r w:rsidRPr="00BA56BE">
        <w:rPr>
          <w:rFonts w:ascii="Times New Roman" w:hAnsi="Times New Roman" w:cs="Times New Roman"/>
          <w:sz w:val="28"/>
          <w:szCs w:val="28"/>
        </w:rPr>
        <w:t>.  В год – 3</w:t>
      </w:r>
      <w:r w:rsidR="000A4666" w:rsidRPr="00BA56BE">
        <w:rPr>
          <w:rFonts w:ascii="Times New Roman" w:hAnsi="Times New Roman" w:cs="Times New Roman"/>
          <w:sz w:val="28"/>
          <w:szCs w:val="28"/>
        </w:rPr>
        <w:t>6</w:t>
      </w:r>
      <w:r w:rsidRPr="00BA56B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A4666" w:rsidRPr="00BA56BE">
        <w:rPr>
          <w:rFonts w:ascii="Times New Roman" w:hAnsi="Times New Roman" w:cs="Times New Roman"/>
          <w:sz w:val="28"/>
          <w:szCs w:val="28"/>
        </w:rPr>
        <w:t>й</w:t>
      </w:r>
      <w:r w:rsidRPr="00BA56BE">
        <w:rPr>
          <w:rFonts w:ascii="Times New Roman" w:hAnsi="Times New Roman" w:cs="Times New Roman"/>
          <w:sz w:val="28"/>
          <w:szCs w:val="28"/>
        </w:rPr>
        <w:t>. Занятия проводятся 1 раз в неделю</w:t>
      </w:r>
      <w:r w:rsidR="00700578" w:rsidRPr="00BA56BE">
        <w:rPr>
          <w:rFonts w:ascii="Times New Roman" w:hAnsi="Times New Roman" w:cs="Times New Roman"/>
          <w:sz w:val="28"/>
          <w:szCs w:val="28"/>
        </w:rPr>
        <w:t xml:space="preserve">(для детей старшего дошкольного возраста) и 2 раза в неделю (для детей подготовительного к школе возраста) </w:t>
      </w:r>
      <w:r w:rsidR="000A4666" w:rsidRPr="00BA56BE">
        <w:rPr>
          <w:rFonts w:ascii="Times New Roman" w:hAnsi="Times New Roman" w:cs="Times New Roman"/>
          <w:sz w:val="28"/>
          <w:szCs w:val="28"/>
        </w:rPr>
        <w:t>по подгруппам</w:t>
      </w:r>
      <w:r w:rsidR="00D5788E">
        <w:rPr>
          <w:rFonts w:ascii="Times New Roman" w:hAnsi="Times New Roman" w:cs="Times New Roman"/>
          <w:sz w:val="28"/>
          <w:szCs w:val="28"/>
        </w:rPr>
        <w:t>.</w:t>
      </w:r>
    </w:p>
    <w:p w:rsidR="006D561A" w:rsidRPr="00BA56BE" w:rsidRDefault="006D561A" w:rsidP="00487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5-6 лет – 20-25 минут</w:t>
      </w:r>
      <w:r w:rsidR="00BD5E40" w:rsidRPr="00BA56BE">
        <w:rPr>
          <w:rFonts w:ascii="Times New Roman" w:hAnsi="Times New Roman" w:cs="Times New Roman"/>
          <w:sz w:val="28"/>
          <w:szCs w:val="28"/>
        </w:rPr>
        <w:t>;</w:t>
      </w:r>
    </w:p>
    <w:p w:rsidR="006D561A" w:rsidRPr="00BA56BE" w:rsidRDefault="006D561A" w:rsidP="00487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6-7 лет – 25-30 минут</w:t>
      </w:r>
      <w:r w:rsidR="00BD5E40" w:rsidRPr="00BA56BE">
        <w:rPr>
          <w:rFonts w:ascii="Times New Roman" w:hAnsi="Times New Roman" w:cs="Times New Roman"/>
          <w:sz w:val="28"/>
          <w:szCs w:val="28"/>
        </w:rPr>
        <w:t>.</w:t>
      </w:r>
    </w:p>
    <w:p w:rsidR="006D561A" w:rsidRPr="00BA56BE" w:rsidRDefault="006D561A" w:rsidP="00487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 xml:space="preserve">Количественный состав группы – </w:t>
      </w:r>
      <w:r w:rsidR="00700578" w:rsidRPr="00BA56BE">
        <w:rPr>
          <w:rFonts w:ascii="Times New Roman" w:hAnsi="Times New Roman" w:cs="Times New Roman"/>
          <w:sz w:val="28"/>
          <w:szCs w:val="28"/>
        </w:rPr>
        <w:t>не более 7</w:t>
      </w:r>
      <w:r w:rsidRPr="00BA56B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D561A" w:rsidRPr="00BA56BE" w:rsidRDefault="006D561A" w:rsidP="00BD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В зависимости от характера усвоения изучаемой темы, занятия проводятся в групповой, коллективной и индивидуальной формах.</w:t>
      </w:r>
    </w:p>
    <w:p w:rsidR="003A5B41" w:rsidRPr="00BA56BE" w:rsidRDefault="003A5B41" w:rsidP="00BD5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 xml:space="preserve">Обучение дошкольников проходит в игровой форме. Объем языкового материала находится в пределах пятидесяти типовых речевых образцов (из них около сорока для говорения). Объем лексических единиц для говорения – 120, для аудирования – 200. </w:t>
      </w:r>
    </w:p>
    <w:p w:rsidR="006D561A" w:rsidRPr="00BA56BE" w:rsidRDefault="006D561A" w:rsidP="00BD5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Программа представляет собой модифицированный вариант планирования образовательной деятельности, в ней используются личностно-ориентированные подходы в обучении детей, применяются педагогические технологии личностно-ориентированной культурологической направленности. Занятия проводятся на коммуникативно-диалоговой и активно-деятельной основе. В процессе обучения применяются творческий и репродуктивный методы обучения детей.</w:t>
      </w:r>
    </w:p>
    <w:p w:rsidR="006D561A" w:rsidRPr="00BA56BE" w:rsidRDefault="006D561A" w:rsidP="00BD5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В ходе образовательного процесса у обучающихся формируются следующие качества личности: коллективизм, взаимопомощь, умение видеть прекрасное, фантазия, художественно-эстетическая избирательность.</w:t>
      </w:r>
    </w:p>
    <w:p w:rsidR="00676686" w:rsidRPr="00BA56BE" w:rsidRDefault="00676686" w:rsidP="00676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86" w:rsidRPr="00BA56BE" w:rsidRDefault="00676686" w:rsidP="00676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BE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3A5B41" w:rsidRPr="00BA56BE" w:rsidRDefault="003A5B41" w:rsidP="0067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686" w:rsidRPr="00BA56BE" w:rsidRDefault="00676686" w:rsidP="00D57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 xml:space="preserve">К концу учебного года дети </w:t>
      </w:r>
      <w:r w:rsidR="003A5B41" w:rsidRPr="00BA56BE">
        <w:rPr>
          <w:rFonts w:ascii="Times New Roman" w:hAnsi="Times New Roman" w:cs="Times New Roman"/>
          <w:sz w:val="28"/>
          <w:szCs w:val="28"/>
        </w:rPr>
        <w:t>приобретают лексические навыки на основе речи педагога, называния показываемых педагогом предметов или действий. Дети осваивают грамматические навыки на основе образов речи.</w:t>
      </w:r>
      <w:r w:rsidR="00E623F4" w:rsidRPr="00BA56BE">
        <w:rPr>
          <w:rFonts w:ascii="Times New Roman" w:hAnsi="Times New Roman" w:cs="Times New Roman"/>
          <w:sz w:val="28"/>
          <w:szCs w:val="28"/>
        </w:rPr>
        <w:t xml:space="preserve"> За курс обучения дети овладевают формами единственного и множественного числа; формами глагола в настоящем неопределенном времени; образцами с глаголом «быть», «иметь», «мочь»; личными, притяжательными, вопросительными местоимениями; числительными до 12; союзом «и», а также неопределенным и определенным артиклями.</w:t>
      </w:r>
    </w:p>
    <w:p w:rsidR="00676686" w:rsidRPr="00BA56BE" w:rsidRDefault="00676686" w:rsidP="00676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86" w:rsidRDefault="00676686" w:rsidP="00676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BE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D5788E" w:rsidRPr="00BA56BE" w:rsidRDefault="00D5788E" w:rsidP="00676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86" w:rsidRPr="00BA56BE" w:rsidRDefault="00676686" w:rsidP="00990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 xml:space="preserve">На ранней стадии обучения </w:t>
      </w:r>
      <w:r w:rsidR="00E623F4" w:rsidRPr="00BA56BE">
        <w:rPr>
          <w:rFonts w:ascii="Times New Roman" w:hAnsi="Times New Roman" w:cs="Times New Roman"/>
          <w:sz w:val="28"/>
          <w:szCs w:val="28"/>
        </w:rPr>
        <w:t>английскому</w:t>
      </w:r>
      <w:r w:rsidRPr="00BA56BE">
        <w:rPr>
          <w:rFonts w:ascii="Times New Roman" w:hAnsi="Times New Roman" w:cs="Times New Roman"/>
          <w:sz w:val="28"/>
          <w:szCs w:val="28"/>
        </w:rPr>
        <w:t xml:space="preserve"> язык</w:t>
      </w:r>
      <w:r w:rsidR="00E623F4" w:rsidRPr="00BA56BE">
        <w:rPr>
          <w:rFonts w:ascii="Times New Roman" w:hAnsi="Times New Roman" w:cs="Times New Roman"/>
          <w:sz w:val="28"/>
          <w:szCs w:val="28"/>
        </w:rPr>
        <w:t>у</w:t>
      </w:r>
      <w:r w:rsidRPr="00BA56BE">
        <w:rPr>
          <w:rFonts w:ascii="Times New Roman" w:hAnsi="Times New Roman" w:cs="Times New Roman"/>
          <w:sz w:val="28"/>
          <w:szCs w:val="28"/>
        </w:rPr>
        <w:t xml:space="preserve"> прямой контроль учебных действий детей может привести к отрицательным эмоциям и снижению мотивации к изучению </w:t>
      </w:r>
      <w:r w:rsidR="00E623F4" w:rsidRPr="00BA56BE">
        <w:rPr>
          <w:rFonts w:ascii="Times New Roman" w:hAnsi="Times New Roman" w:cs="Times New Roman"/>
          <w:sz w:val="28"/>
          <w:szCs w:val="28"/>
        </w:rPr>
        <w:t>английского</w:t>
      </w:r>
      <w:r w:rsidRPr="00BA56BE">
        <w:rPr>
          <w:rFonts w:ascii="Times New Roman" w:hAnsi="Times New Roman" w:cs="Times New Roman"/>
          <w:sz w:val="28"/>
          <w:szCs w:val="28"/>
        </w:rPr>
        <w:t xml:space="preserve"> язык</w:t>
      </w:r>
      <w:r w:rsidR="00E623F4" w:rsidRPr="00BA56BE">
        <w:rPr>
          <w:rFonts w:ascii="Times New Roman" w:hAnsi="Times New Roman" w:cs="Times New Roman"/>
          <w:sz w:val="28"/>
          <w:szCs w:val="28"/>
        </w:rPr>
        <w:t>а</w:t>
      </w:r>
      <w:r w:rsidRPr="00BA56BE">
        <w:rPr>
          <w:rFonts w:ascii="Times New Roman" w:hAnsi="Times New Roman" w:cs="Times New Roman"/>
          <w:sz w:val="28"/>
          <w:szCs w:val="28"/>
        </w:rPr>
        <w:t>. Поэтому предлагается проводить контрольные мероприятия в виде различных инсценировок, концертов, праздников, на которые приглашаются родители и дети.</w:t>
      </w:r>
    </w:p>
    <w:p w:rsidR="00676686" w:rsidRPr="00BA56BE" w:rsidRDefault="00676686" w:rsidP="0067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Формы контроля:</w:t>
      </w:r>
    </w:p>
    <w:p w:rsidR="00676686" w:rsidRPr="00BA56BE" w:rsidRDefault="00676686" w:rsidP="0067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1.Ролевые игры;</w:t>
      </w:r>
    </w:p>
    <w:p w:rsidR="00676686" w:rsidRPr="00BA56BE" w:rsidRDefault="00676686" w:rsidP="0067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2. Составление диалога;</w:t>
      </w:r>
    </w:p>
    <w:p w:rsidR="00676686" w:rsidRPr="00BA56BE" w:rsidRDefault="00676686" w:rsidP="0067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3. Составление монолога.</w:t>
      </w:r>
    </w:p>
    <w:p w:rsidR="00676686" w:rsidRPr="00BA56BE" w:rsidRDefault="00676686" w:rsidP="0067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BA56BE">
        <w:rPr>
          <w:rFonts w:ascii="Times New Roman" w:hAnsi="Times New Roman" w:cs="Times New Roman"/>
          <w:sz w:val="28"/>
          <w:szCs w:val="28"/>
        </w:rPr>
        <w:t xml:space="preserve"> развитие личности дошкольников через воспитание устойчивого интереса к овладению </w:t>
      </w:r>
      <w:r w:rsidR="00E623F4" w:rsidRPr="00BA56BE">
        <w:rPr>
          <w:rFonts w:ascii="Times New Roman" w:hAnsi="Times New Roman" w:cs="Times New Roman"/>
          <w:sz w:val="28"/>
          <w:szCs w:val="28"/>
        </w:rPr>
        <w:t>английским</w:t>
      </w:r>
      <w:r w:rsidRPr="00BA56BE">
        <w:rPr>
          <w:rFonts w:ascii="Times New Roman" w:hAnsi="Times New Roman" w:cs="Times New Roman"/>
          <w:sz w:val="28"/>
          <w:szCs w:val="28"/>
        </w:rPr>
        <w:t xml:space="preserve"> язык</w:t>
      </w:r>
      <w:r w:rsidR="00E623F4" w:rsidRPr="00BA56BE">
        <w:rPr>
          <w:rFonts w:ascii="Times New Roman" w:hAnsi="Times New Roman" w:cs="Times New Roman"/>
          <w:sz w:val="28"/>
          <w:szCs w:val="28"/>
        </w:rPr>
        <w:t>ом</w:t>
      </w:r>
      <w:r w:rsidRPr="00BA56BE">
        <w:rPr>
          <w:rFonts w:ascii="Times New Roman" w:hAnsi="Times New Roman" w:cs="Times New Roman"/>
          <w:sz w:val="28"/>
          <w:szCs w:val="28"/>
        </w:rPr>
        <w:t>, развитие творческих  способностей воспитанников.</w:t>
      </w:r>
    </w:p>
    <w:p w:rsidR="00676686" w:rsidRPr="00BA56BE" w:rsidRDefault="00676686" w:rsidP="0067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76686" w:rsidRPr="00BA56BE" w:rsidRDefault="00676686" w:rsidP="00676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6BE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676686" w:rsidRPr="00BA56BE" w:rsidRDefault="00676686" w:rsidP="0067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56BE">
        <w:rPr>
          <w:rFonts w:ascii="Times New Roman" w:hAnsi="Times New Roman" w:cs="Times New Roman"/>
          <w:sz w:val="28"/>
          <w:szCs w:val="28"/>
        </w:rPr>
        <w:t xml:space="preserve">научить детей понимать на слух речь педагога на </w:t>
      </w:r>
      <w:r w:rsidR="00E623F4" w:rsidRPr="00BA56BE">
        <w:rPr>
          <w:rFonts w:ascii="Times New Roman" w:hAnsi="Times New Roman" w:cs="Times New Roman"/>
          <w:sz w:val="28"/>
          <w:szCs w:val="28"/>
        </w:rPr>
        <w:t>английском</w:t>
      </w:r>
      <w:r w:rsidRPr="00BA56BE">
        <w:rPr>
          <w:rFonts w:ascii="Times New Roman" w:hAnsi="Times New Roman" w:cs="Times New Roman"/>
          <w:sz w:val="28"/>
          <w:szCs w:val="28"/>
        </w:rPr>
        <w:t xml:space="preserve"> язык</w:t>
      </w:r>
      <w:r w:rsidR="00E623F4" w:rsidRPr="00BA56BE">
        <w:rPr>
          <w:rFonts w:ascii="Times New Roman" w:hAnsi="Times New Roman" w:cs="Times New Roman"/>
          <w:sz w:val="28"/>
          <w:szCs w:val="28"/>
        </w:rPr>
        <w:t>е</w:t>
      </w:r>
      <w:r w:rsidRPr="00BA56BE">
        <w:rPr>
          <w:rFonts w:ascii="Times New Roman" w:hAnsi="Times New Roman" w:cs="Times New Roman"/>
          <w:sz w:val="28"/>
          <w:szCs w:val="28"/>
        </w:rPr>
        <w:t>;</w:t>
      </w:r>
    </w:p>
    <w:p w:rsidR="00676686" w:rsidRPr="00BA56BE" w:rsidRDefault="00676686" w:rsidP="0067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- учить детей элементарной  диалогической и монологической речи;</w:t>
      </w:r>
    </w:p>
    <w:p w:rsidR="00676686" w:rsidRPr="00BA56BE" w:rsidRDefault="00676686" w:rsidP="0067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- учить речевым структурам в стихах, песнях, играх</w:t>
      </w:r>
      <w:r w:rsidR="00E623F4" w:rsidRPr="00BA56BE">
        <w:rPr>
          <w:rFonts w:ascii="Times New Roman" w:hAnsi="Times New Roman" w:cs="Times New Roman"/>
          <w:sz w:val="28"/>
          <w:szCs w:val="28"/>
        </w:rPr>
        <w:t>,</w:t>
      </w:r>
      <w:r w:rsidRPr="00BA56BE">
        <w:rPr>
          <w:rFonts w:ascii="Times New Roman" w:hAnsi="Times New Roman" w:cs="Times New Roman"/>
          <w:sz w:val="28"/>
          <w:szCs w:val="28"/>
        </w:rPr>
        <w:t xml:space="preserve"> сказках на </w:t>
      </w:r>
      <w:r w:rsidR="00E623F4" w:rsidRPr="00BA56BE">
        <w:rPr>
          <w:rFonts w:ascii="Times New Roman" w:hAnsi="Times New Roman" w:cs="Times New Roman"/>
          <w:sz w:val="28"/>
          <w:szCs w:val="28"/>
        </w:rPr>
        <w:t>английском</w:t>
      </w:r>
      <w:r w:rsidRPr="00BA56BE">
        <w:rPr>
          <w:rFonts w:ascii="Times New Roman" w:hAnsi="Times New Roman" w:cs="Times New Roman"/>
          <w:sz w:val="28"/>
          <w:szCs w:val="28"/>
        </w:rPr>
        <w:t xml:space="preserve"> язык</w:t>
      </w:r>
      <w:r w:rsidR="00E623F4" w:rsidRPr="00BA56BE">
        <w:rPr>
          <w:rFonts w:ascii="Times New Roman" w:hAnsi="Times New Roman" w:cs="Times New Roman"/>
          <w:sz w:val="28"/>
          <w:szCs w:val="28"/>
        </w:rPr>
        <w:t>е</w:t>
      </w:r>
      <w:r w:rsidRPr="00BA56BE">
        <w:rPr>
          <w:rFonts w:ascii="Times New Roman" w:hAnsi="Times New Roman" w:cs="Times New Roman"/>
          <w:sz w:val="28"/>
          <w:szCs w:val="28"/>
        </w:rPr>
        <w:t>.</w:t>
      </w:r>
    </w:p>
    <w:p w:rsidR="00676686" w:rsidRPr="00BA56BE" w:rsidRDefault="00676686" w:rsidP="00676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6B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76686" w:rsidRPr="00BA56BE" w:rsidRDefault="00676686" w:rsidP="0067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 xml:space="preserve">- побуждать ребенка к самостоятельному решению коммуникативных задач на </w:t>
      </w:r>
      <w:r w:rsidR="00E623F4" w:rsidRPr="00BA56BE">
        <w:rPr>
          <w:rFonts w:ascii="Times New Roman" w:hAnsi="Times New Roman" w:cs="Times New Roman"/>
          <w:sz w:val="28"/>
          <w:szCs w:val="28"/>
        </w:rPr>
        <w:t>английском</w:t>
      </w:r>
      <w:r w:rsidRPr="00BA56BE">
        <w:rPr>
          <w:rFonts w:ascii="Times New Roman" w:hAnsi="Times New Roman" w:cs="Times New Roman"/>
          <w:sz w:val="28"/>
          <w:szCs w:val="28"/>
        </w:rPr>
        <w:t xml:space="preserve"> язык</w:t>
      </w:r>
      <w:r w:rsidR="00E623F4" w:rsidRPr="00BA56BE">
        <w:rPr>
          <w:rFonts w:ascii="Times New Roman" w:hAnsi="Times New Roman" w:cs="Times New Roman"/>
          <w:sz w:val="28"/>
          <w:szCs w:val="28"/>
        </w:rPr>
        <w:t>е</w:t>
      </w:r>
      <w:r w:rsidRPr="00BA56BE">
        <w:rPr>
          <w:rFonts w:ascii="Times New Roman" w:hAnsi="Times New Roman" w:cs="Times New Roman"/>
          <w:sz w:val="28"/>
          <w:szCs w:val="28"/>
        </w:rPr>
        <w:t>;</w:t>
      </w:r>
    </w:p>
    <w:p w:rsidR="00676686" w:rsidRPr="00BA56BE" w:rsidRDefault="00676686" w:rsidP="0067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- воспитывать уверенность в себе, уважение друг к другу.</w:t>
      </w:r>
    </w:p>
    <w:p w:rsidR="00676686" w:rsidRPr="00BA56BE" w:rsidRDefault="00676686" w:rsidP="00676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6B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76686" w:rsidRPr="00BA56BE" w:rsidRDefault="00676686" w:rsidP="0067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- развивать мышление, память, внимание, воображение, сообразительность, волю;</w:t>
      </w:r>
    </w:p>
    <w:p w:rsidR="00676686" w:rsidRPr="00BA56BE" w:rsidRDefault="00676686" w:rsidP="0067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- расширять кругозор путем ознакомления с праздниками, традициями  стран изучаем</w:t>
      </w:r>
      <w:r w:rsidR="00E623F4" w:rsidRPr="00BA56BE">
        <w:rPr>
          <w:rFonts w:ascii="Times New Roman" w:hAnsi="Times New Roman" w:cs="Times New Roman"/>
          <w:sz w:val="28"/>
          <w:szCs w:val="28"/>
        </w:rPr>
        <w:t>ого</w:t>
      </w:r>
      <w:r w:rsidRPr="00BA56BE">
        <w:rPr>
          <w:rFonts w:ascii="Times New Roman" w:hAnsi="Times New Roman" w:cs="Times New Roman"/>
          <w:sz w:val="28"/>
          <w:szCs w:val="28"/>
        </w:rPr>
        <w:t xml:space="preserve"> язык</w:t>
      </w:r>
      <w:r w:rsidR="00E623F4" w:rsidRPr="00BA56BE">
        <w:rPr>
          <w:rFonts w:ascii="Times New Roman" w:hAnsi="Times New Roman" w:cs="Times New Roman"/>
          <w:sz w:val="28"/>
          <w:szCs w:val="28"/>
        </w:rPr>
        <w:t>а</w:t>
      </w:r>
      <w:r w:rsidRPr="00BA56BE">
        <w:rPr>
          <w:rFonts w:ascii="Times New Roman" w:hAnsi="Times New Roman" w:cs="Times New Roman"/>
          <w:sz w:val="28"/>
          <w:szCs w:val="28"/>
        </w:rPr>
        <w:t>.</w:t>
      </w:r>
    </w:p>
    <w:p w:rsidR="00676686" w:rsidRPr="00BA56BE" w:rsidRDefault="00676686" w:rsidP="0067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9F" w:rsidRDefault="00DC1E9F" w:rsidP="00DC1E9F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BE">
        <w:rPr>
          <w:rFonts w:ascii="Times New Roman" w:hAnsi="Times New Roman" w:cs="Times New Roman"/>
          <w:b/>
          <w:sz w:val="28"/>
          <w:szCs w:val="28"/>
        </w:rPr>
        <w:t>Методическое оснащение программы</w:t>
      </w:r>
    </w:p>
    <w:p w:rsidR="00D5788E" w:rsidRPr="00BA56BE" w:rsidRDefault="00D5788E" w:rsidP="00DC1E9F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3256"/>
        <w:gridCol w:w="865"/>
        <w:gridCol w:w="2255"/>
        <w:gridCol w:w="745"/>
        <w:gridCol w:w="897"/>
        <w:gridCol w:w="914"/>
      </w:tblGrid>
      <w:tr w:rsidR="00B00DDA" w:rsidRPr="00BA56BE" w:rsidTr="00D5788E">
        <w:trPr>
          <w:trHeight w:val="363"/>
        </w:trPr>
        <w:tc>
          <w:tcPr>
            <w:tcW w:w="709" w:type="dxa"/>
            <w:vMerge w:val="restart"/>
          </w:tcPr>
          <w:p w:rsidR="00B00DDA" w:rsidRPr="00D5788E" w:rsidRDefault="00B00DDA" w:rsidP="00B00D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DDA" w:rsidRPr="00D5788E" w:rsidRDefault="00B00DDA" w:rsidP="00B00D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8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59" w:type="dxa"/>
            <w:vMerge w:val="restart"/>
          </w:tcPr>
          <w:p w:rsidR="00B00DDA" w:rsidRPr="00D5788E" w:rsidRDefault="00B00DDA" w:rsidP="00B00D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8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00DDA" w:rsidRPr="00D5788E" w:rsidRDefault="00B00DDA" w:rsidP="00B00D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88E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дидактических средств</w:t>
            </w:r>
          </w:p>
        </w:tc>
        <w:tc>
          <w:tcPr>
            <w:tcW w:w="865" w:type="dxa"/>
            <w:vMerge w:val="restart"/>
          </w:tcPr>
          <w:p w:rsidR="00B00DDA" w:rsidRPr="00D5788E" w:rsidRDefault="00B00DDA" w:rsidP="00B00D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DDA" w:rsidRPr="00D5788E" w:rsidRDefault="00B00DDA" w:rsidP="00B00D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88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55" w:type="dxa"/>
            <w:vMerge w:val="restart"/>
          </w:tcPr>
          <w:p w:rsidR="00B00DDA" w:rsidRPr="00D5788E" w:rsidRDefault="00B00DDA" w:rsidP="00B00D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88E">
              <w:rPr>
                <w:rFonts w:ascii="Times New Roman" w:hAnsi="Times New Roman" w:cs="Times New Roman"/>
                <w:b/>
                <w:sz w:val="28"/>
                <w:szCs w:val="28"/>
              </w:rPr>
              <w:t>изданное или изготовленное</w:t>
            </w:r>
          </w:p>
        </w:tc>
        <w:tc>
          <w:tcPr>
            <w:tcW w:w="2552" w:type="dxa"/>
            <w:gridSpan w:val="3"/>
          </w:tcPr>
          <w:p w:rsidR="00B00DDA" w:rsidRPr="00D5788E" w:rsidRDefault="00B00DDA" w:rsidP="00B00D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88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оснащения</w:t>
            </w:r>
          </w:p>
          <w:p w:rsidR="00B00DDA" w:rsidRPr="00D5788E" w:rsidRDefault="00B00DDA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0D4" w:rsidRPr="00BA56BE" w:rsidTr="00D5788E">
        <w:trPr>
          <w:trHeight w:val="450"/>
        </w:trPr>
        <w:tc>
          <w:tcPr>
            <w:tcW w:w="709" w:type="dxa"/>
            <w:vMerge/>
          </w:tcPr>
          <w:p w:rsidR="00B00DDA" w:rsidRPr="00D5788E" w:rsidRDefault="00B00DDA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B00DDA" w:rsidRPr="00D5788E" w:rsidRDefault="00B00DDA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B00DDA" w:rsidRPr="00D5788E" w:rsidRDefault="00B00DDA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B00DDA" w:rsidRPr="00D5788E" w:rsidRDefault="00B00DDA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B00DDA" w:rsidRPr="00D5788E" w:rsidRDefault="00B00DDA" w:rsidP="00B00D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88E">
              <w:rPr>
                <w:rFonts w:ascii="Times New Roman" w:hAnsi="Times New Roman" w:cs="Times New Roman"/>
                <w:b/>
                <w:sz w:val="28"/>
                <w:szCs w:val="28"/>
              </w:rPr>
              <w:t>пол.</w:t>
            </w:r>
          </w:p>
        </w:tc>
        <w:tc>
          <w:tcPr>
            <w:tcW w:w="898" w:type="dxa"/>
          </w:tcPr>
          <w:p w:rsidR="00B00DDA" w:rsidRPr="00D5788E" w:rsidRDefault="00B00DDA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88E">
              <w:rPr>
                <w:rFonts w:ascii="Times New Roman" w:hAnsi="Times New Roman" w:cs="Times New Roman"/>
                <w:b/>
                <w:sz w:val="28"/>
                <w:szCs w:val="28"/>
              </w:rPr>
              <w:t>ср.</w:t>
            </w:r>
          </w:p>
        </w:tc>
        <w:tc>
          <w:tcPr>
            <w:tcW w:w="914" w:type="dxa"/>
          </w:tcPr>
          <w:p w:rsidR="00B00DDA" w:rsidRPr="00D5788E" w:rsidRDefault="00B00DDA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88E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</w:tr>
      <w:tr w:rsidR="006C00D4" w:rsidRPr="00BA56BE" w:rsidTr="00D5788E">
        <w:trPr>
          <w:trHeight w:val="1771"/>
        </w:trPr>
        <w:tc>
          <w:tcPr>
            <w:tcW w:w="709" w:type="dxa"/>
          </w:tcPr>
          <w:p w:rsidR="003B3D75" w:rsidRPr="00BA56BE" w:rsidRDefault="003B3D75" w:rsidP="003B3D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9" w:type="dxa"/>
          </w:tcPr>
          <w:p w:rsidR="003B3D75" w:rsidRPr="00BA56BE" w:rsidRDefault="003B3D75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игры:</w:t>
            </w:r>
          </w:p>
          <w:p w:rsidR="003B3D75" w:rsidRPr="00BA56BE" w:rsidRDefault="003B3D75" w:rsidP="00EB0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Лото «цвета», «игрушки», «животные»</w:t>
            </w:r>
          </w:p>
          <w:p w:rsidR="003B3D75" w:rsidRPr="00BA56BE" w:rsidRDefault="003B3D75" w:rsidP="00EB0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Игра «Теремок»</w:t>
            </w:r>
          </w:p>
          <w:p w:rsidR="003B3D75" w:rsidRPr="00BA56BE" w:rsidRDefault="003B3D75" w:rsidP="00EB0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Пазлы «</w:t>
            </w:r>
            <w:r w:rsidR="00F42C09" w:rsidRPr="00BA56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порт»</w:t>
            </w:r>
          </w:p>
          <w:p w:rsidR="00EB084A" w:rsidRPr="00BA56BE" w:rsidRDefault="00DD3B0D" w:rsidP="00EB0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r w:rsidR="00F42C09" w:rsidRPr="00BA56BE">
              <w:rPr>
                <w:rFonts w:ascii="Times New Roman" w:hAnsi="Times New Roman" w:cs="Times New Roman"/>
                <w:sz w:val="28"/>
                <w:szCs w:val="28"/>
              </w:rPr>
              <w:t>Репка</w:t>
            </w:r>
            <w:r w:rsidR="007202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5" w:type="dxa"/>
          </w:tcPr>
          <w:p w:rsidR="003B3D75" w:rsidRPr="00BA56BE" w:rsidRDefault="003B3D75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2E" w:rsidRPr="00BA56BE" w:rsidRDefault="002C1B2E" w:rsidP="002C1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  <w:p w:rsidR="002C1B2E" w:rsidRPr="00BA56BE" w:rsidRDefault="002C1B2E" w:rsidP="002C1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2E" w:rsidRPr="00BA56BE" w:rsidRDefault="002C1B2E" w:rsidP="00BC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C1B2E" w:rsidRPr="00BA56BE" w:rsidRDefault="002C1B2E" w:rsidP="00BC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B084A" w:rsidRPr="00BA56BE" w:rsidRDefault="00EB084A" w:rsidP="00720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2,4,5</w:t>
            </w:r>
          </w:p>
          <w:p w:rsidR="00EB084A" w:rsidRPr="00BA56BE" w:rsidRDefault="00EB084A" w:rsidP="00BC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3B3D75" w:rsidRPr="00BA56BE" w:rsidRDefault="003B3D75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2E" w:rsidRPr="00BA56BE" w:rsidRDefault="0072026B" w:rsidP="00DD3B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23F4" w:rsidRPr="00BA56BE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B2E" w:rsidRPr="00BA56BE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6C00D4" w:rsidRPr="00BA56BE" w:rsidRDefault="006C00D4" w:rsidP="00DD3B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0D4" w:rsidRPr="00BA56BE" w:rsidRDefault="006C00D4" w:rsidP="00DD3B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0D4" w:rsidRPr="00BA56BE" w:rsidRDefault="006C00D4" w:rsidP="00DD3B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3B3D75" w:rsidRPr="00BA56BE" w:rsidRDefault="003B3D75" w:rsidP="00B00D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2E" w:rsidRPr="00BA56BE" w:rsidRDefault="002C1B2E" w:rsidP="00B00D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2E" w:rsidRPr="00BA56BE" w:rsidRDefault="002C1B2E" w:rsidP="00B00D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2E" w:rsidRPr="00BA56BE" w:rsidRDefault="002C1B2E" w:rsidP="00B00D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2E" w:rsidRPr="00BA56BE" w:rsidRDefault="002C1B2E" w:rsidP="00B00D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00D4" w:rsidRPr="00BA56BE" w:rsidRDefault="006C00D4" w:rsidP="00720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8" w:type="dxa"/>
          </w:tcPr>
          <w:p w:rsidR="006C00D4" w:rsidRPr="00BA56BE" w:rsidRDefault="006C00D4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2E" w:rsidRPr="00BA56BE" w:rsidRDefault="002C1B2E" w:rsidP="002C1B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C1B2E" w:rsidRPr="00BA56BE" w:rsidRDefault="002C1B2E" w:rsidP="002C1B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2E" w:rsidRPr="00BA56BE" w:rsidRDefault="002C1B2E" w:rsidP="002C1B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C00D4" w:rsidRPr="00BA56BE" w:rsidRDefault="006C00D4" w:rsidP="007202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3B3D75" w:rsidRPr="00BA56BE" w:rsidRDefault="003B3D75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0D4" w:rsidRPr="00BA56BE" w:rsidTr="00D5788E">
        <w:trPr>
          <w:trHeight w:val="450"/>
        </w:trPr>
        <w:tc>
          <w:tcPr>
            <w:tcW w:w="709" w:type="dxa"/>
          </w:tcPr>
          <w:p w:rsidR="00BC71CB" w:rsidRPr="00BA56BE" w:rsidRDefault="00BC71CB" w:rsidP="003B3D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9" w:type="dxa"/>
          </w:tcPr>
          <w:p w:rsidR="00BC71CB" w:rsidRPr="00BA56BE" w:rsidRDefault="00BC71CB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Игрушки мягкие</w:t>
            </w:r>
            <w:r w:rsidR="00EC5354" w:rsidRPr="00BA56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BC71CB" w:rsidRPr="00BA56BE" w:rsidRDefault="00BC71CB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Картинки зверей</w:t>
            </w:r>
          </w:p>
        </w:tc>
        <w:tc>
          <w:tcPr>
            <w:tcW w:w="865" w:type="dxa"/>
          </w:tcPr>
          <w:p w:rsidR="00BC71CB" w:rsidRPr="00BA56BE" w:rsidRDefault="00BC71CB" w:rsidP="00BC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084A" w:rsidRPr="00BA56BE">
              <w:rPr>
                <w:rFonts w:ascii="Times New Roman" w:hAnsi="Times New Roman" w:cs="Times New Roman"/>
                <w:sz w:val="28"/>
                <w:szCs w:val="28"/>
              </w:rPr>
              <w:t>,4,5</w:t>
            </w:r>
          </w:p>
          <w:p w:rsidR="00BC71CB" w:rsidRPr="00BA56BE" w:rsidRDefault="00BC71CB" w:rsidP="00BC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CB" w:rsidRPr="00BA56BE" w:rsidRDefault="00BC71CB" w:rsidP="00BC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BC71CB" w:rsidRPr="00BA56BE" w:rsidRDefault="00BC71CB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C71CB" w:rsidRPr="00BA56BE" w:rsidRDefault="00BC71CB" w:rsidP="00B00D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C71CB" w:rsidRPr="00BA56BE" w:rsidRDefault="00BC71CB" w:rsidP="00BC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CB" w:rsidRPr="00BA56BE" w:rsidRDefault="00BC71CB" w:rsidP="00BC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4" w:type="dxa"/>
          </w:tcPr>
          <w:p w:rsidR="00BC71CB" w:rsidRPr="00BA56BE" w:rsidRDefault="00BC71CB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0D4" w:rsidRPr="00BA56BE" w:rsidTr="00D5788E">
        <w:trPr>
          <w:trHeight w:val="450"/>
        </w:trPr>
        <w:tc>
          <w:tcPr>
            <w:tcW w:w="709" w:type="dxa"/>
          </w:tcPr>
          <w:p w:rsidR="00BC71CB" w:rsidRPr="00BA56BE" w:rsidRDefault="00BC71CB" w:rsidP="003B3D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9" w:type="dxa"/>
          </w:tcPr>
          <w:p w:rsidR="00BC71CB" w:rsidRPr="00BA56BE" w:rsidRDefault="00BC71CB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Шарики разноцветные, надувные</w:t>
            </w:r>
          </w:p>
          <w:p w:rsidR="00BC71CB" w:rsidRPr="00BA56BE" w:rsidRDefault="00BC71CB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Картинки цветов</w:t>
            </w:r>
          </w:p>
        </w:tc>
        <w:tc>
          <w:tcPr>
            <w:tcW w:w="865" w:type="dxa"/>
          </w:tcPr>
          <w:p w:rsidR="00BC71CB" w:rsidRPr="00BA56BE" w:rsidRDefault="00BC71CB" w:rsidP="00BC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CB" w:rsidRPr="00BA56BE" w:rsidRDefault="00BC71CB" w:rsidP="00BC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5" w:type="dxa"/>
          </w:tcPr>
          <w:p w:rsidR="00BC71CB" w:rsidRPr="00BA56BE" w:rsidRDefault="00BC71CB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C71CB" w:rsidRPr="00BA56BE" w:rsidRDefault="00BC71CB" w:rsidP="00B00D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C71CB" w:rsidRPr="00BA56BE" w:rsidRDefault="00BC71CB" w:rsidP="00BC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CB" w:rsidRPr="00BA56BE" w:rsidRDefault="00BC71CB" w:rsidP="00BC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4" w:type="dxa"/>
          </w:tcPr>
          <w:p w:rsidR="00BC71CB" w:rsidRPr="00BA56BE" w:rsidRDefault="00BC71CB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4A" w:rsidRPr="00BA56BE" w:rsidTr="00D5788E">
        <w:trPr>
          <w:trHeight w:val="450"/>
        </w:trPr>
        <w:tc>
          <w:tcPr>
            <w:tcW w:w="709" w:type="dxa"/>
          </w:tcPr>
          <w:p w:rsidR="00EB084A" w:rsidRPr="00BA56BE" w:rsidRDefault="00EB084A" w:rsidP="003B3D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9" w:type="dxa"/>
          </w:tcPr>
          <w:p w:rsidR="00EB084A" w:rsidRPr="00BA56BE" w:rsidRDefault="00EB084A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Декорации для постановок сказок</w:t>
            </w:r>
          </w:p>
        </w:tc>
        <w:tc>
          <w:tcPr>
            <w:tcW w:w="865" w:type="dxa"/>
          </w:tcPr>
          <w:p w:rsidR="00EB084A" w:rsidRPr="00BA56BE" w:rsidRDefault="00EB084A" w:rsidP="00BC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EB084A" w:rsidRPr="00BA56BE" w:rsidRDefault="00EB084A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EB084A" w:rsidRPr="00BA56BE" w:rsidRDefault="006C00D4" w:rsidP="00B00D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8" w:type="dxa"/>
          </w:tcPr>
          <w:p w:rsidR="00EB084A" w:rsidRPr="00BA56BE" w:rsidRDefault="00EB084A" w:rsidP="00BC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EB084A" w:rsidRPr="00BA56BE" w:rsidRDefault="00EB084A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4A" w:rsidRPr="00BA56BE" w:rsidTr="00D5788E">
        <w:trPr>
          <w:trHeight w:val="450"/>
        </w:trPr>
        <w:tc>
          <w:tcPr>
            <w:tcW w:w="709" w:type="dxa"/>
          </w:tcPr>
          <w:p w:rsidR="00EB084A" w:rsidRPr="00BA56BE" w:rsidRDefault="00EB084A" w:rsidP="003B3D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9" w:type="dxa"/>
          </w:tcPr>
          <w:p w:rsidR="00EB084A" w:rsidRPr="00BA56BE" w:rsidRDefault="00EB084A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CD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диски</w:t>
            </w:r>
          </w:p>
        </w:tc>
        <w:tc>
          <w:tcPr>
            <w:tcW w:w="865" w:type="dxa"/>
          </w:tcPr>
          <w:p w:rsidR="00EB084A" w:rsidRPr="00BA56BE" w:rsidRDefault="00EB084A" w:rsidP="00BC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1,2,</w:t>
            </w:r>
          </w:p>
          <w:p w:rsidR="00EB084A" w:rsidRPr="00BA56BE" w:rsidRDefault="00EB084A" w:rsidP="00EB08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3,4,5</w:t>
            </w:r>
          </w:p>
        </w:tc>
        <w:tc>
          <w:tcPr>
            <w:tcW w:w="2255" w:type="dxa"/>
          </w:tcPr>
          <w:p w:rsidR="00EB084A" w:rsidRPr="00BA56BE" w:rsidRDefault="00EB084A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EB084A" w:rsidRPr="00BA56BE" w:rsidRDefault="006C00D4" w:rsidP="00B00D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8" w:type="dxa"/>
          </w:tcPr>
          <w:p w:rsidR="00EB084A" w:rsidRPr="00BA56BE" w:rsidRDefault="00EB084A" w:rsidP="00BC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EB084A" w:rsidRPr="00BA56BE" w:rsidRDefault="00EB084A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0D4" w:rsidRPr="00BA56BE" w:rsidTr="00D5788E">
        <w:trPr>
          <w:trHeight w:val="450"/>
        </w:trPr>
        <w:tc>
          <w:tcPr>
            <w:tcW w:w="709" w:type="dxa"/>
          </w:tcPr>
          <w:p w:rsidR="006C00D4" w:rsidRPr="00BA56BE" w:rsidRDefault="006C00D4" w:rsidP="003B3D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9" w:type="dxa"/>
          </w:tcPr>
          <w:p w:rsidR="006C00D4" w:rsidRPr="00BA56BE" w:rsidRDefault="006C00D4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Костюмы</w:t>
            </w:r>
          </w:p>
        </w:tc>
        <w:tc>
          <w:tcPr>
            <w:tcW w:w="865" w:type="dxa"/>
          </w:tcPr>
          <w:p w:rsidR="006C00D4" w:rsidRPr="00BA56BE" w:rsidRDefault="006C00D4" w:rsidP="00BC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2,3,</w:t>
            </w:r>
          </w:p>
          <w:p w:rsidR="006C00D4" w:rsidRPr="00BA56BE" w:rsidRDefault="006C00D4" w:rsidP="006C00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55" w:type="dxa"/>
          </w:tcPr>
          <w:p w:rsidR="006C00D4" w:rsidRPr="00BA56BE" w:rsidRDefault="006C00D4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6C00D4" w:rsidRPr="00BA56BE" w:rsidRDefault="006C00D4" w:rsidP="00B00D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8" w:type="dxa"/>
          </w:tcPr>
          <w:p w:rsidR="006C00D4" w:rsidRPr="00BA56BE" w:rsidRDefault="006C00D4" w:rsidP="00BC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6C00D4" w:rsidRPr="00BA56BE" w:rsidRDefault="006C00D4" w:rsidP="00B00D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D75" w:rsidRPr="00BA56BE" w:rsidRDefault="003B3D75" w:rsidP="00B00DD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B3D75" w:rsidRDefault="003B3D75" w:rsidP="003B3D75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B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2026B" w:rsidRPr="00BA56BE" w:rsidRDefault="0072026B" w:rsidP="003B3D75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7088"/>
        <w:gridCol w:w="1808"/>
      </w:tblGrid>
      <w:tr w:rsidR="003B3D75" w:rsidRPr="00BA56BE" w:rsidTr="00D5788E">
        <w:tc>
          <w:tcPr>
            <w:tcW w:w="675" w:type="dxa"/>
          </w:tcPr>
          <w:p w:rsidR="003B3D75" w:rsidRPr="0072026B" w:rsidRDefault="003B3D75" w:rsidP="003B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3B3D75" w:rsidRPr="0072026B" w:rsidRDefault="003B3D75" w:rsidP="003B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6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8" w:type="dxa"/>
          </w:tcPr>
          <w:p w:rsidR="003B3D75" w:rsidRPr="0072026B" w:rsidRDefault="003B3D75" w:rsidP="003B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6B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3B3D75" w:rsidRPr="00BA56BE" w:rsidTr="00D5788E">
        <w:tc>
          <w:tcPr>
            <w:tcW w:w="675" w:type="dxa"/>
          </w:tcPr>
          <w:p w:rsidR="003B3D75" w:rsidRPr="00BA56BE" w:rsidRDefault="003B3D75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3B3D75" w:rsidRPr="00BA56BE" w:rsidRDefault="00BE65BA" w:rsidP="003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B3D75" w:rsidRPr="00BA56BE">
              <w:rPr>
                <w:rFonts w:ascii="Times New Roman" w:hAnsi="Times New Roman" w:cs="Times New Roman"/>
                <w:sz w:val="28"/>
                <w:szCs w:val="28"/>
              </w:rPr>
              <w:t>. Вводное занятие. Знакомство детей друг с другом и новым учебным предметом; осознание мотивов его изучения, знакомство детей с режимом работы и правилами поведения на занятии. Правила техники безопасности и пожарной безопасности.</w:t>
            </w:r>
          </w:p>
          <w:p w:rsidR="003B3D75" w:rsidRPr="00BA56BE" w:rsidRDefault="00BE65BA" w:rsidP="003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B3D75" w:rsidRPr="00BA56BE">
              <w:rPr>
                <w:rFonts w:ascii="Times New Roman" w:hAnsi="Times New Roman" w:cs="Times New Roman"/>
                <w:sz w:val="28"/>
                <w:szCs w:val="28"/>
              </w:rPr>
              <w:t>. Учебная ситуация «Давайте познакомимся»:</w:t>
            </w:r>
          </w:p>
          <w:p w:rsidR="003B3D75" w:rsidRPr="00BA56BE" w:rsidRDefault="00BE65BA" w:rsidP="003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3D75" w:rsidRPr="00BA56BE">
              <w:rPr>
                <w:rFonts w:ascii="Times New Roman" w:hAnsi="Times New Roman" w:cs="Times New Roman"/>
                <w:sz w:val="28"/>
                <w:szCs w:val="28"/>
              </w:rPr>
              <w:t>) речевой этикет: представление себя;</w:t>
            </w:r>
          </w:p>
          <w:p w:rsidR="003B3D75" w:rsidRPr="00BA56BE" w:rsidRDefault="00BE65BA" w:rsidP="003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D75" w:rsidRPr="00BA56BE">
              <w:rPr>
                <w:rFonts w:ascii="Times New Roman" w:hAnsi="Times New Roman" w:cs="Times New Roman"/>
                <w:sz w:val="28"/>
                <w:szCs w:val="28"/>
              </w:rPr>
              <w:t>)понятие о странах, в которых говорят по-</w:t>
            </w:r>
            <w:r w:rsidR="00E623F4" w:rsidRPr="00BA56BE">
              <w:rPr>
                <w:rFonts w:ascii="Times New Roman" w:hAnsi="Times New Roman" w:cs="Times New Roman"/>
                <w:sz w:val="28"/>
                <w:szCs w:val="28"/>
              </w:rPr>
              <w:t>английск</w:t>
            </w:r>
            <w:r w:rsidR="003B3D75" w:rsidRPr="00BA56BE">
              <w:rPr>
                <w:rFonts w:ascii="Times New Roman" w:hAnsi="Times New Roman" w:cs="Times New Roman"/>
                <w:sz w:val="28"/>
                <w:szCs w:val="28"/>
              </w:rPr>
              <w:t>и;</w:t>
            </w:r>
          </w:p>
          <w:p w:rsidR="003B3D75" w:rsidRPr="00BA56BE" w:rsidRDefault="00BE65BA" w:rsidP="00BE6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B3D75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G</w:t>
            </w:r>
            <w:r w:rsidR="00F42C09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ood m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="00F42C09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ning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G</w:t>
            </w:r>
            <w:r w:rsidR="00F42C09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ood-bye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42C09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walk</w:t>
            </w:r>
            <w:r w:rsidR="006C00D4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42C09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sleep, climb, sit down, stand up</w:t>
            </w:r>
            <w:r w:rsidR="006C00D4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E602B" w:rsidRPr="00BA56BE" w:rsidRDefault="00BE65BA" w:rsidP="0012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 xml:space="preserve">4) вопросы: </w:t>
            </w:r>
            <w:r w:rsidR="006E602B" w:rsidRPr="00BA56B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42C09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AreyouAnna</w:t>
            </w:r>
            <w:r w:rsidR="006E602B" w:rsidRPr="00BA56BE">
              <w:rPr>
                <w:rFonts w:ascii="Times New Roman" w:hAnsi="Times New Roman" w:cs="Times New Roman"/>
                <w:sz w:val="28"/>
                <w:szCs w:val="28"/>
              </w:rPr>
              <w:t>?”</w:t>
            </w:r>
            <w:r w:rsidR="00F42C09" w:rsidRPr="00BA56BE">
              <w:rPr>
                <w:rFonts w:ascii="Times New Roman" w:hAnsi="Times New Roman" w:cs="Times New Roman"/>
                <w:sz w:val="28"/>
                <w:szCs w:val="28"/>
              </w:rPr>
              <w:t>, употребляяслова “</w:t>
            </w:r>
            <w:r w:rsidR="00F42C09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="00F42C09" w:rsidRPr="00BA56BE">
              <w:rPr>
                <w:rFonts w:ascii="Times New Roman" w:hAnsi="Times New Roman" w:cs="Times New Roman"/>
                <w:sz w:val="28"/>
                <w:szCs w:val="28"/>
              </w:rPr>
              <w:t>” и  “</w:t>
            </w:r>
            <w:r w:rsidR="00F42C09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="00F42C09" w:rsidRPr="00BA56BE">
              <w:rPr>
                <w:rFonts w:ascii="Times New Roman" w:hAnsi="Times New Roman" w:cs="Times New Roman"/>
                <w:sz w:val="28"/>
                <w:szCs w:val="28"/>
              </w:rPr>
              <w:t xml:space="preserve">”; </w:t>
            </w:r>
            <w:r w:rsidR="00123317" w:rsidRPr="00BA56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602B" w:rsidRPr="00BA56BE">
              <w:rPr>
                <w:rFonts w:ascii="Times New Roman" w:hAnsi="Times New Roman" w:cs="Times New Roman"/>
                <w:sz w:val="28"/>
                <w:szCs w:val="28"/>
              </w:rPr>
              <w:t>) работасрабочимилистами.</w:t>
            </w:r>
          </w:p>
        </w:tc>
        <w:tc>
          <w:tcPr>
            <w:tcW w:w="1808" w:type="dxa"/>
          </w:tcPr>
          <w:p w:rsidR="003B3D75" w:rsidRPr="00BA56BE" w:rsidRDefault="003B3D75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9C" w:rsidRPr="00BA56BE" w:rsidRDefault="00560B9C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9C" w:rsidRPr="00BA56BE" w:rsidRDefault="00560B9C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9C" w:rsidRPr="00BA56BE" w:rsidRDefault="00560B9C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9C" w:rsidRPr="00BA56BE" w:rsidRDefault="00560B9C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9C" w:rsidRPr="00BA56BE" w:rsidRDefault="00560B9C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9C" w:rsidRPr="00BA56BE" w:rsidRDefault="006C00D4" w:rsidP="006C0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560B9C" w:rsidRPr="00BA56BE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3B3D75" w:rsidRPr="00BA56BE" w:rsidTr="00D5788E">
        <w:tc>
          <w:tcPr>
            <w:tcW w:w="675" w:type="dxa"/>
          </w:tcPr>
          <w:p w:rsidR="003B3D75" w:rsidRPr="00BA56BE" w:rsidRDefault="006E602B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3B3D75" w:rsidRPr="00BA56BE" w:rsidRDefault="006E602B" w:rsidP="003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Учебная ситуация «Спортивный праздник»:</w:t>
            </w:r>
          </w:p>
          <w:p w:rsidR="006E602B" w:rsidRPr="00BA56BE" w:rsidRDefault="006E602B" w:rsidP="006E6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1)речевой этикет</w:t>
            </w:r>
            <w:r w:rsidR="00560B9C" w:rsidRPr="00BA56BE">
              <w:rPr>
                <w:rFonts w:ascii="Times New Roman" w:hAnsi="Times New Roman" w:cs="Times New Roman"/>
                <w:sz w:val="28"/>
                <w:szCs w:val="28"/>
              </w:rPr>
              <w:t>: приветствие, прощание;</w:t>
            </w:r>
          </w:p>
          <w:p w:rsidR="00560B9C" w:rsidRPr="00BA56BE" w:rsidRDefault="00560B9C" w:rsidP="006E60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работанадзвуками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560B9C" w:rsidRPr="00BA56BE" w:rsidRDefault="00560B9C" w:rsidP="006E60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123317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run, jump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123317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walk, sleep, climb, fly, swim, sit down, stand up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23317" w:rsidRPr="00BA56BE" w:rsidRDefault="00560B9C" w:rsidP="006E60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речевойобразец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I</w:t>
            </w:r>
            <w:r w:rsidR="00123317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am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(Irina); I</w:t>
            </w:r>
            <w:r w:rsidR="00123317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 (jump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);</w:t>
            </w:r>
          </w:p>
          <w:p w:rsidR="00AF7061" w:rsidRPr="00BA56BE" w:rsidRDefault="00AF7061" w:rsidP="006E6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 xml:space="preserve">5) вопросы: </w:t>
            </w:r>
            <w:r w:rsidR="00123317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canyou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</w:t>
            </w:r>
            <w:r w:rsidR="00123317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123317" w:rsidRPr="00BA56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23317" w:rsidRPr="00BA56BE" w:rsidRDefault="00123317" w:rsidP="006E6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 xml:space="preserve">6) понимать на слух выражения: 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Clapyourhands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Verygood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F7061" w:rsidRPr="00BA56BE" w:rsidRDefault="00123317" w:rsidP="00A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AF7061" w:rsidRPr="00BA56BE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«Кто быстрее?»;</w:t>
            </w:r>
          </w:p>
          <w:p w:rsidR="00AF7061" w:rsidRPr="00BA56BE" w:rsidRDefault="00123317" w:rsidP="0012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="00AF7061" w:rsidRPr="00BA56BE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рабочими листами.</w:t>
            </w:r>
          </w:p>
        </w:tc>
        <w:tc>
          <w:tcPr>
            <w:tcW w:w="1808" w:type="dxa"/>
          </w:tcPr>
          <w:p w:rsidR="003B3D75" w:rsidRPr="00BA56BE" w:rsidRDefault="003B3D75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9C" w:rsidRPr="00BA56BE" w:rsidRDefault="00560B9C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9C" w:rsidRPr="00BA56BE" w:rsidRDefault="00560B9C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06" w:rsidRPr="00BA56BE" w:rsidRDefault="00AA7306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06" w:rsidRPr="00BA56BE" w:rsidRDefault="00AA7306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9C" w:rsidRPr="00BA56BE" w:rsidRDefault="00E3637C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0B9C" w:rsidRPr="00BA56BE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3B3D75" w:rsidRPr="00BA56BE" w:rsidTr="00D5788E">
        <w:tc>
          <w:tcPr>
            <w:tcW w:w="675" w:type="dxa"/>
          </w:tcPr>
          <w:p w:rsidR="003B3D75" w:rsidRPr="00BA56BE" w:rsidRDefault="00AF7061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3B3D75" w:rsidRPr="00BA56BE" w:rsidRDefault="00AF7061" w:rsidP="003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Учебная ситуация «</w:t>
            </w:r>
            <w:r w:rsidR="00EC5354" w:rsidRPr="00BA56BE"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E600A0" w:rsidRPr="00BA56BE" w:rsidRDefault="00E600A0" w:rsidP="00E60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1)речевой этикет: приветствие, прощание;</w:t>
            </w:r>
          </w:p>
          <w:p w:rsidR="00E600A0" w:rsidRPr="00BA56BE" w:rsidRDefault="00E600A0" w:rsidP="00E600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звуками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600A0" w:rsidRPr="00BA56BE" w:rsidRDefault="00E600A0" w:rsidP="00E600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EC5354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acat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EC5354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adog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EC5354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bear</w:t>
            </w:r>
            <w:r w:rsidR="00990FC0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EC5354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crocodile</w:t>
            </w:r>
            <w:r w:rsidR="00990FC0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EC5354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fish</w:t>
            </w:r>
            <w:r w:rsidR="00990FC0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EC5354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elefant, a hare, a fox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C5354" w:rsidRPr="00BA56BE" w:rsidRDefault="00E600A0" w:rsidP="00E600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речевой</w:t>
            </w:r>
            <w:r w:rsidR="00720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:I</w:t>
            </w:r>
            <w:r w:rsidR="00EC5354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havea…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EC5354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); </w:t>
            </w:r>
          </w:p>
          <w:p w:rsidR="00E600A0" w:rsidRPr="00BA56BE" w:rsidRDefault="00E600A0" w:rsidP="00E600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5) </w:t>
            </w:r>
            <w:r w:rsidR="00EC5354" w:rsidRPr="00BA56BE">
              <w:rPr>
                <w:rFonts w:ascii="Times New Roman" w:hAnsi="Times New Roman" w:cs="Times New Roman"/>
                <w:sz w:val="28"/>
                <w:szCs w:val="28"/>
              </w:rPr>
              <w:t>употреблениесоюза</w:t>
            </w:r>
            <w:r w:rsidR="00EC5354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“and”: a dog and a cat</w:t>
            </w:r>
          </w:p>
          <w:p w:rsidR="00EC5354" w:rsidRPr="00BA56BE" w:rsidRDefault="00E600A0" w:rsidP="00E60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6) краткий</w:t>
            </w:r>
            <w:r w:rsidR="00720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0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r w:rsidR="00720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 xml:space="preserve">ответы: </w:t>
            </w:r>
            <w:r w:rsidR="00EC5354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C5354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</w:t>
            </w:r>
            <w:r w:rsidR="00EC5354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600A0" w:rsidRPr="00BA56BE" w:rsidRDefault="00E600A0" w:rsidP="00E60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7) знакомство с артиклями (определенный, неопределенный)</w:t>
            </w:r>
          </w:p>
          <w:p w:rsidR="00E600A0" w:rsidRPr="00BA56BE" w:rsidRDefault="00E600A0" w:rsidP="00E60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8) пословицы, загадки, песни, сказки</w:t>
            </w:r>
          </w:p>
        </w:tc>
        <w:tc>
          <w:tcPr>
            <w:tcW w:w="1808" w:type="dxa"/>
          </w:tcPr>
          <w:p w:rsidR="003B3D75" w:rsidRPr="00BA56BE" w:rsidRDefault="003B3D75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0" w:rsidRPr="00BA56BE" w:rsidRDefault="00E600A0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0" w:rsidRPr="00BA56BE" w:rsidRDefault="00E600A0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0" w:rsidRPr="00BA56BE" w:rsidRDefault="00E600A0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0" w:rsidRPr="00BA56BE" w:rsidRDefault="00E600A0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0" w:rsidRPr="00BA56BE" w:rsidRDefault="00E3637C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600A0" w:rsidRPr="00BA56BE">
              <w:rPr>
                <w:rFonts w:ascii="Times New Roman" w:hAnsi="Times New Roman" w:cs="Times New Roman"/>
                <w:sz w:val="28"/>
                <w:szCs w:val="28"/>
              </w:rPr>
              <w:t>0 часов</w:t>
            </w:r>
          </w:p>
        </w:tc>
      </w:tr>
      <w:tr w:rsidR="003B3D75" w:rsidRPr="00BA56BE" w:rsidTr="00D5788E">
        <w:tc>
          <w:tcPr>
            <w:tcW w:w="675" w:type="dxa"/>
          </w:tcPr>
          <w:p w:rsidR="003B3D75" w:rsidRPr="00BA56BE" w:rsidRDefault="00785E73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3B3D75" w:rsidRPr="00BA56BE" w:rsidRDefault="00E96816" w:rsidP="003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Учебная ситуация «</w:t>
            </w:r>
            <w:r w:rsidR="00EC5354" w:rsidRPr="00BA56BE">
              <w:rPr>
                <w:rFonts w:ascii="Times New Roman" w:hAnsi="Times New Roman" w:cs="Times New Roman"/>
                <w:sz w:val="28"/>
                <w:szCs w:val="28"/>
              </w:rPr>
              <w:t>День рождения Алисы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E96816" w:rsidRPr="00BA56BE" w:rsidRDefault="00E96816" w:rsidP="00E96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1)речевой этикет: приветствие, прощание;</w:t>
            </w:r>
          </w:p>
          <w:p w:rsidR="00E96816" w:rsidRPr="00BA56BE" w:rsidRDefault="00E96816" w:rsidP="00E96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2) работа над звуками;</w:t>
            </w:r>
          </w:p>
          <w:p w:rsidR="000E3156" w:rsidRPr="00BA56BE" w:rsidRDefault="00E96816" w:rsidP="00E96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rot, bl</w:t>
            </w:r>
            <w:r w:rsidR="00EC5354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ue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EC5354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brown, green, yellow, black</w:t>
            </w:r>
            <w:r w:rsidR="000E3156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orange, white, grey, pink;</w:t>
            </w:r>
          </w:p>
          <w:p w:rsidR="00E96816" w:rsidRPr="00BA56BE" w:rsidRDefault="00E96816" w:rsidP="00E96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речевойобразец</w:t>
            </w: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0E3156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welcome! Thank you very much. Happy birthday to you</w:t>
            </w:r>
            <w:r w:rsidR="002F58AC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6833A9" w:rsidRPr="00BA56BE" w:rsidRDefault="006833A9" w:rsidP="00E96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</w:t>
            </w:r>
            <w:r w:rsidR="000E3156" w:rsidRPr="00BA56BE">
              <w:rPr>
                <w:rFonts w:ascii="Times New Roman" w:hAnsi="Times New Roman" w:cs="Times New Roman"/>
                <w:sz w:val="28"/>
                <w:szCs w:val="28"/>
              </w:rPr>
              <w:t>выражение</w:t>
            </w:r>
            <w:r w:rsidR="00782FBC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0E3156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Let”s  dance;</w:t>
            </w:r>
          </w:p>
          <w:p w:rsidR="00782FBC" w:rsidRPr="00BA56BE" w:rsidRDefault="00782FBC" w:rsidP="00E96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0E3156" w:rsidRPr="00BA56BE">
              <w:rPr>
                <w:rFonts w:ascii="Times New Roman" w:hAnsi="Times New Roman" w:cs="Times New Roman"/>
                <w:sz w:val="28"/>
                <w:szCs w:val="28"/>
              </w:rPr>
              <w:t xml:space="preserve">вопрос: </w:t>
            </w:r>
            <w:r w:rsidR="000E3156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="000E3156" w:rsidRPr="00BA5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156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0E3156" w:rsidRPr="00BA5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156"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missing</w:t>
            </w:r>
            <w:r w:rsidR="000E3156" w:rsidRPr="00BA56B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82FBC" w:rsidRPr="00BA56BE" w:rsidRDefault="00782FBC" w:rsidP="00E96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7) множественное число имен существительных;</w:t>
            </w:r>
          </w:p>
          <w:p w:rsidR="00FC472A" w:rsidRPr="00BA56BE" w:rsidRDefault="00FC472A" w:rsidP="00E96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8) стихи, сказки, песенки;</w:t>
            </w:r>
          </w:p>
          <w:p w:rsidR="00FC472A" w:rsidRPr="00BA56BE" w:rsidRDefault="00FC472A" w:rsidP="00E96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9) праздник «День рождения»;</w:t>
            </w:r>
          </w:p>
          <w:p w:rsidR="00FC472A" w:rsidRPr="00BA56BE" w:rsidRDefault="00FC472A" w:rsidP="00E96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10) индивидуальная работа с детьми: разучивание песенок;</w:t>
            </w:r>
          </w:p>
          <w:p w:rsidR="006833A9" w:rsidRPr="00BA56BE" w:rsidRDefault="00D377EC" w:rsidP="00E96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11) конт</w:t>
            </w:r>
            <w:r w:rsidR="00FC472A" w:rsidRPr="00BA56BE">
              <w:rPr>
                <w:rFonts w:ascii="Times New Roman" w:hAnsi="Times New Roman" w:cs="Times New Roman"/>
                <w:sz w:val="28"/>
                <w:szCs w:val="28"/>
              </w:rPr>
              <w:t>рольная раб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472A" w:rsidRPr="00BA56B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B13B82" w:rsidRPr="00BA56BE">
              <w:rPr>
                <w:rFonts w:ascii="Times New Roman" w:hAnsi="Times New Roman" w:cs="Times New Roman"/>
                <w:sz w:val="28"/>
                <w:szCs w:val="28"/>
              </w:rPr>
              <w:t>– составить рассказ о своей игрушке;</w:t>
            </w:r>
          </w:p>
          <w:p w:rsidR="00B13B82" w:rsidRPr="00BA56BE" w:rsidRDefault="00B13B82" w:rsidP="00E96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 xml:space="preserve">12) </w:t>
            </w:r>
            <w:r w:rsidR="00702E44" w:rsidRPr="00BA56BE">
              <w:rPr>
                <w:rFonts w:ascii="Times New Roman" w:hAnsi="Times New Roman" w:cs="Times New Roman"/>
                <w:sz w:val="28"/>
                <w:szCs w:val="28"/>
              </w:rPr>
              <w:t>работа с рабочими листами.</w:t>
            </w:r>
          </w:p>
        </w:tc>
        <w:tc>
          <w:tcPr>
            <w:tcW w:w="1808" w:type="dxa"/>
          </w:tcPr>
          <w:p w:rsidR="003B3D75" w:rsidRPr="00BA56BE" w:rsidRDefault="003B3D75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A9" w:rsidRPr="00BA56BE" w:rsidRDefault="006833A9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A9" w:rsidRPr="00BA56BE" w:rsidRDefault="006833A9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44" w:rsidRPr="00BA56BE" w:rsidRDefault="00702E44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44" w:rsidRPr="00BA56BE" w:rsidRDefault="00702E44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44" w:rsidRPr="00BA56BE" w:rsidRDefault="00702E44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A9" w:rsidRPr="00BA56BE" w:rsidRDefault="00E3637C" w:rsidP="00E36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833A9" w:rsidRPr="00BA56BE">
              <w:rPr>
                <w:rFonts w:ascii="Times New Roman" w:hAnsi="Times New Roman" w:cs="Times New Roman"/>
                <w:sz w:val="28"/>
                <w:szCs w:val="28"/>
              </w:rPr>
              <w:t>0 часов</w:t>
            </w:r>
          </w:p>
        </w:tc>
      </w:tr>
      <w:tr w:rsidR="003B3D75" w:rsidRPr="00BA56BE" w:rsidTr="00D5788E">
        <w:tc>
          <w:tcPr>
            <w:tcW w:w="675" w:type="dxa"/>
          </w:tcPr>
          <w:p w:rsidR="003B3D75" w:rsidRPr="00BA56BE" w:rsidRDefault="00E96816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C6B6A" w:rsidRPr="00BA5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3B3D75" w:rsidRPr="00BA56BE" w:rsidRDefault="001863F8" w:rsidP="000E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  <w:r w:rsidR="00AC6B6A" w:rsidRPr="00BA56BE">
              <w:rPr>
                <w:rFonts w:ascii="Times New Roman" w:hAnsi="Times New Roman" w:cs="Times New Roman"/>
                <w:sz w:val="28"/>
                <w:szCs w:val="28"/>
              </w:rPr>
              <w:t xml:space="preserve"> – инсценирование сказки на </w:t>
            </w:r>
            <w:r w:rsidR="000E3156" w:rsidRPr="00BA56BE">
              <w:rPr>
                <w:rFonts w:ascii="Times New Roman" w:hAnsi="Times New Roman" w:cs="Times New Roman"/>
                <w:sz w:val="28"/>
                <w:szCs w:val="28"/>
              </w:rPr>
              <w:t>английском</w:t>
            </w:r>
            <w:r w:rsidR="00720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B6A" w:rsidRPr="00BA56BE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="000E3156" w:rsidRPr="00BA56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6B6A" w:rsidRPr="00BA56BE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родителей.</w:t>
            </w:r>
          </w:p>
        </w:tc>
        <w:tc>
          <w:tcPr>
            <w:tcW w:w="1808" w:type="dxa"/>
          </w:tcPr>
          <w:p w:rsidR="003B3D75" w:rsidRPr="00BA56BE" w:rsidRDefault="003B3D75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6A" w:rsidRPr="00BA56BE" w:rsidRDefault="00E3637C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AC6B6A" w:rsidRPr="00BA56BE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AC6B6A" w:rsidRPr="00BA56BE" w:rsidRDefault="00AC6B6A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75" w:rsidRPr="00BA56BE" w:rsidTr="00D5788E">
        <w:tc>
          <w:tcPr>
            <w:tcW w:w="675" w:type="dxa"/>
          </w:tcPr>
          <w:p w:rsidR="003B3D75" w:rsidRPr="00BA56BE" w:rsidRDefault="003B3D75" w:rsidP="003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B3D75" w:rsidRPr="00BA56BE" w:rsidRDefault="00AC6B6A" w:rsidP="003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08" w:type="dxa"/>
          </w:tcPr>
          <w:p w:rsidR="003B3D75" w:rsidRPr="00BA56BE" w:rsidRDefault="00E3637C" w:rsidP="00E36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 w:rsidR="00AC6B6A" w:rsidRPr="00BA56BE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Pr="00BA56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EB084A" w:rsidRPr="00BA56BE" w:rsidRDefault="00EB084A" w:rsidP="00EB084A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084A" w:rsidRPr="00BA56BE" w:rsidRDefault="00EB084A" w:rsidP="00EB084A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56B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90FC0" w:rsidRPr="00BA56BE" w:rsidRDefault="00990FC0" w:rsidP="00EB084A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0FC0" w:rsidRPr="00BA56BE" w:rsidRDefault="0072419D" w:rsidP="00990FC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 xml:space="preserve">Н.М. </w:t>
      </w:r>
      <w:r w:rsidR="000E3156" w:rsidRPr="00BA56BE">
        <w:rPr>
          <w:rFonts w:ascii="Times New Roman" w:hAnsi="Times New Roman" w:cs="Times New Roman"/>
          <w:sz w:val="28"/>
          <w:szCs w:val="28"/>
        </w:rPr>
        <w:t xml:space="preserve">Карпышева «Английскийязыкдлямалышей: учимсяииграем: </w:t>
      </w:r>
      <w:r w:rsidR="000E3156" w:rsidRPr="00BA56BE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="000E3156" w:rsidRPr="00BA56BE">
        <w:rPr>
          <w:rFonts w:ascii="Times New Roman" w:hAnsi="Times New Roman" w:cs="Times New Roman"/>
          <w:sz w:val="28"/>
          <w:szCs w:val="28"/>
        </w:rPr>
        <w:t>»; Минск, 2006.</w:t>
      </w:r>
    </w:p>
    <w:p w:rsidR="002B42DD" w:rsidRPr="00BA56BE" w:rsidRDefault="0072419D" w:rsidP="00990FC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>Г.П. Шалаева«Английский язык. Первый учебник вашего малыша»</w:t>
      </w:r>
      <w:r w:rsidR="002B42DD" w:rsidRPr="00BA56BE">
        <w:rPr>
          <w:rFonts w:ascii="Times New Roman" w:hAnsi="Times New Roman" w:cs="Times New Roman"/>
          <w:sz w:val="28"/>
          <w:szCs w:val="28"/>
        </w:rPr>
        <w:t xml:space="preserve">, </w:t>
      </w:r>
      <w:r w:rsidRPr="00BA56BE">
        <w:rPr>
          <w:rFonts w:ascii="Times New Roman" w:hAnsi="Times New Roman" w:cs="Times New Roman"/>
          <w:sz w:val="28"/>
          <w:szCs w:val="28"/>
        </w:rPr>
        <w:t>Москва</w:t>
      </w:r>
      <w:r w:rsidR="002B42DD" w:rsidRPr="00BA56BE">
        <w:rPr>
          <w:rFonts w:ascii="Times New Roman" w:hAnsi="Times New Roman" w:cs="Times New Roman"/>
          <w:sz w:val="28"/>
          <w:szCs w:val="28"/>
        </w:rPr>
        <w:t>, 20</w:t>
      </w:r>
      <w:r w:rsidRPr="00BA56BE">
        <w:rPr>
          <w:rFonts w:ascii="Times New Roman" w:hAnsi="Times New Roman" w:cs="Times New Roman"/>
          <w:sz w:val="28"/>
          <w:szCs w:val="28"/>
        </w:rPr>
        <w:t>07</w:t>
      </w:r>
      <w:r w:rsidR="002B42DD" w:rsidRPr="00BA56BE">
        <w:rPr>
          <w:rFonts w:ascii="Times New Roman" w:hAnsi="Times New Roman" w:cs="Times New Roman"/>
          <w:sz w:val="28"/>
          <w:szCs w:val="28"/>
        </w:rPr>
        <w:t>.</w:t>
      </w:r>
    </w:p>
    <w:p w:rsidR="002B42DD" w:rsidRPr="00BA56BE" w:rsidRDefault="0072419D" w:rsidP="00990FC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56BE">
        <w:rPr>
          <w:rFonts w:ascii="Times New Roman" w:hAnsi="Times New Roman" w:cs="Times New Roman"/>
          <w:sz w:val="28"/>
          <w:szCs w:val="28"/>
          <w:lang w:val="en-US"/>
        </w:rPr>
        <w:t>A.A. Milne “Winnie-the-Pooh”, 1926</w:t>
      </w:r>
      <w:r w:rsidR="00D55CFA" w:rsidRPr="00BA56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5CFA" w:rsidRPr="00BA56BE" w:rsidRDefault="008768EC" w:rsidP="00990FC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BE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BA56BE">
        <w:rPr>
          <w:rFonts w:ascii="Times New Roman" w:hAnsi="Times New Roman" w:cs="Times New Roman"/>
          <w:sz w:val="28"/>
          <w:szCs w:val="28"/>
          <w:lang w:val="en-US"/>
        </w:rPr>
        <w:t>www.franklang.ru</w:t>
      </w:r>
    </w:p>
    <w:p w:rsidR="00990FC0" w:rsidRPr="00D55CFA" w:rsidRDefault="00990FC0" w:rsidP="00990FC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2419D" w:rsidRDefault="0072419D" w:rsidP="003B3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419D" w:rsidRDefault="0072419D" w:rsidP="003B3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9D" w:rsidRDefault="0072419D" w:rsidP="003B3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9D" w:rsidRDefault="0072419D" w:rsidP="003B3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84A" w:rsidRDefault="00EB084A" w:rsidP="00EB084A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C6B6A" w:rsidRDefault="00AC6B6A" w:rsidP="003B3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2FF" w:rsidRPr="007052FF" w:rsidRDefault="007052FF" w:rsidP="0070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4E" w:rsidRPr="008D2752" w:rsidRDefault="0009134E" w:rsidP="00CA1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134E" w:rsidRPr="008D2752" w:rsidSect="0072026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737" w:rsidRDefault="00385737" w:rsidP="0072026B">
      <w:pPr>
        <w:spacing w:after="0" w:line="240" w:lineRule="auto"/>
      </w:pPr>
      <w:r>
        <w:separator/>
      </w:r>
    </w:p>
  </w:endnote>
  <w:endnote w:type="continuationSeparator" w:id="1">
    <w:p w:rsidR="00385737" w:rsidRDefault="00385737" w:rsidP="0072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34881"/>
      <w:docPartObj>
        <w:docPartGallery w:val="Page Numbers (Bottom of Page)"/>
        <w:docPartUnique/>
      </w:docPartObj>
    </w:sdtPr>
    <w:sdtContent>
      <w:p w:rsidR="0072026B" w:rsidRDefault="0072026B">
        <w:pPr>
          <w:pStyle w:val="a6"/>
          <w:jc w:val="right"/>
        </w:pPr>
        <w:fldSimple w:instr=" PAGE   \* MERGEFORMAT ">
          <w:r w:rsidR="00D5788E">
            <w:rPr>
              <w:noProof/>
            </w:rPr>
            <w:t>3</w:t>
          </w:r>
        </w:fldSimple>
      </w:p>
    </w:sdtContent>
  </w:sdt>
  <w:p w:rsidR="0072026B" w:rsidRDefault="007202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737" w:rsidRDefault="00385737" w:rsidP="0072026B">
      <w:pPr>
        <w:spacing w:after="0" w:line="240" w:lineRule="auto"/>
      </w:pPr>
      <w:r>
        <w:separator/>
      </w:r>
    </w:p>
  </w:footnote>
  <w:footnote w:type="continuationSeparator" w:id="1">
    <w:p w:rsidR="00385737" w:rsidRDefault="00385737" w:rsidP="0072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FB0"/>
    <w:multiLevelType w:val="hybridMultilevel"/>
    <w:tmpl w:val="5E94B7F6"/>
    <w:lvl w:ilvl="0" w:tplc="FECA5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B75EA"/>
    <w:multiLevelType w:val="hybridMultilevel"/>
    <w:tmpl w:val="04DA6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56A5B"/>
    <w:multiLevelType w:val="hybridMultilevel"/>
    <w:tmpl w:val="CDACB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31063"/>
    <w:multiLevelType w:val="hybridMultilevel"/>
    <w:tmpl w:val="E826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11E3A"/>
    <w:multiLevelType w:val="hybridMultilevel"/>
    <w:tmpl w:val="6F5A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41F60"/>
    <w:multiLevelType w:val="hybridMultilevel"/>
    <w:tmpl w:val="2C703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B6258"/>
    <w:multiLevelType w:val="hybridMultilevel"/>
    <w:tmpl w:val="F39E800E"/>
    <w:lvl w:ilvl="0" w:tplc="E6DAE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486673"/>
    <w:multiLevelType w:val="hybridMultilevel"/>
    <w:tmpl w:val="25DCE980"/>
    <w:lvl w:ilvl="0" w:tplc="F3E06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272CC0"/>
    <w:multiLevelType w:val="hybridMultilevel"/>
    <w:tmpl w:val="4AF067C4"/>
    <w:lvl w:ilvl="0" w:tplc="50F06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6B3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8A8C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C2F8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40FD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7F0EC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615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67074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96888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3E410517"/>
    <w:multiLevelType w:val="hybridMultilevel"/>
    <w:tmpl w:val="E4A40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867FE8"/>
    <w:multiLevelType w:val="multilevel"/>
    <w:tmpl w:val="5C1CFD9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>
    <w:nsid w:val="53F345BC"/>
    <w:multiLevelType w:val="hybridMultilevel"/>
    <w:tmpl w:val="BD505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76BB9"/>
    <w:multiLevelType w:val="hybridMultilevel"/>
    <w:tmpl w:val="8A6CB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41483"/>
    <w:multiLevelType w:val="hybridMultilevel"/>
    <w:tmpl w:val="FEAC8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D5B7B"/>
    <w:multiLevelType w:val="hybridMultilevel"/>
    <w:tmpl w:val="E680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3"/>
  </w:num>
  <w:num w:numId="5">
    <w:abstractNumId w:val="12"/>
  </w:num>
  <w:num w:numId="6">
    <w:abstractNumId w:val="14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A5236"/>
    <w:rsid w:val="000072F0"/>
    <w:rsid w:val="0002591A"/>
    <w:rsid w:val="0008250D"/>
    <w:rsid w:val="0009134E"/>
    <w:rsid w:val="000A4666"/>
    <w:rsid w:val="000A6C07"/>
    <w:rsid w:val="000E3156"/>
    <w:rsid w:val="000E431F"/>
    <w:rsid w:val="00123317"/>
    <w:rsid w:val="00184F7A"/>
    <w:rsid w:val="001863F8"/>
    <w:rsid w:val="001F0BDB"/>
    <w:rsid w:val="002B42DD"/>
    <w:rsid w:val="002C1B2E"/>
    <w:rsid w:val="002F58AC"/>
    <w:rsid w:val="00322057"/>
    <w:rsid w:val="00345AC2"/>
    <w:rsid w:val="00385737"/>
    <w:rsid w:val="00386E29"/>
    <w:rsid w:val="003903B0"/>
    <w:rsid w:val="00396E99"/>
    <w:rsid w:val="003A10B0"/>
    <w:rsid w:val="003A5B41"/>
    <w:rsid w:val="003B3D75"/>
    <w:rsid w:val="003C7ACA"/>
    <w:rsid w:val="003F44CD"/>
    <w:rsid w:val="00441F7A"/>
    <w:rsid w:val="004461DE"/>
    <w:rsid w:val="00477638"/>
    <w:rsid w:val="00487AAD"/>
    <w:rsid w:val="004A4D0E"/>
    <w:rsid w:val="004C669F"/>
    <w:rsid w:val="004F5417"/>
    <w:rsid w:val="00512FBD"/>
    <w:rsid w:val="00514020"/>
    <w:rsid w:val="00537240"/>
    <w:rsid w:val="00560B9C"/>
    <w:rsid w:val="0058265A"/>
    <w:rsid w:val="005E32D8"/>
    <w:rsid w:val="00634700"/>
    <w:rsid w:val="00655043"/>
    <w:rsid w:val="00676686"/>
    <w:rsid w:val="006833A9"/>
    <w:rsid w:val="00684BE0"/>
    <w:rsid w:val="006A40A6"/>
    <w:rsid w:val="006B60AA"/>
    <w:rsid w:val="006C00D4"/>
    <w:rsid w:val="006D561A"/>
    <w:rsid w:val="006E602B"/>
    <w:rsid w:val="00700578"/>
    <w:rsid w:val="00702E44"/>
    <w:rsid w:val="007052FF"/>
    <w:rsid w:val="0072026B"/>
    <w:rsid w:val="0072419D"/>
    <w:rsid w:val="00753D10"/>
    <w:rsid w:val="00782FBC"/>
    <w:rsid w:val="00785E73"/>
    <w:rsid w:val="007A5236"/>
    <w:rsid w:val="007C25A5"/>
    <w:rsid w:val="00854F9A"/>
    <w:rsid w:val="008768EC"/>
    <w:rsid w:val="00887C04"/>
    <w:rsid w:val="0089190B"/>
    <w:rsid w:val="00896749"/>
    <w:rsid w:val="00896BF1"/>
    <w:rsid w:val="008A18E8"/>
    <w:rsid w:val="008D2752"/>
    <w:rsid w:val="00920B86"/>
    <w:rsid w:val="0093021D"/>
    <w:rsid w:val="009333B3"/>
    <w:rsid w:val="0097461C"/>
    <w:rsid w:val="009869A1"/>
    <w:rsid w:val="0099034E"/>
    <w:rsid w:val="00990FC0"/>
    <w:rsid w:val="009C367E"/>
    <w:rsid w:val="009D6482"/>
    <w:rsid w:val="00A21B4A"/>
    <w:rsid w:val="00A57289"/>
    <w:rsid w:val="00A67B98"/>
    <w:rsid w:val="00A9487E"/>
    <w:rsid w:val="00AA7306"/>
    <w:rsid w:val="00AB3A03"/>
    <w:rsid w:val="00AC6B6A"/>
    <w:rsid w:val="00AF7061"/>
    <w:rsid w:val="00B00DDA"/>
    <w:rsid w:val="00B0565F"/>
    <w:rsid w:val="00B13B82"/>
    <w:rsid w:val="00B14AC9"/>
    <w:rsid w:val="00B33267"/>
    <w:rsid w:val="00B4421B"/>
    <w:rsid w:val="00B463D6"/>
    <w:rsid w:val="00BA1B81"/>
    <w:rsid w:val="00BA56BE"/>
    <w:rsid w:val="00BC71CB"/>
    <w:rsid w:val="00BD386C"/>
    <w:rsid w:val="00BD5E40"/>
    <w:rsid w:val="00BE65BA"/>
    <w:rsid w:val="00BF7672"/>
    <w:rsid w:val="00C55431"/>
    <w:rsid w:val="00C646A1"/>
    <w:rsid w:val="00C82892"/>
    <w:rsid w:val="00CA1159"/>
    <w:rsid w:val="00CC0AA6"/>
    <w:rsid w:val="00CC70FD"/>
    <w:rsid w:val="00CD2F8C"/>
    <w:rsid w:val="00D2327B"/>
    <w:rsid w:val="00D2719B"/>
    <w:rsid w:val="00D377EC"/>
    <w:rsid w:val="00D43669"/>
    <w:rsid w:val="00D55CFA"/>
    <w:rsid w:val="00D5788E"/>
    <w:rsid w:val="00D83F01"/>
    <w:rsid w:val="00DB61C1"/>
    <w:rsid w:val="00DC1E9F"/>
    <w:rsid w:val="00DC4973"/>
    <w:rsid w:val="00DD3B0D"/>
    <w:rsid w:val="00E3637C"/>
    <w:rsid w:val="00E55E04"/>
    <w:rsid w:val="00E600A0"/>
    <w:rsid w:val="00E623F4"/>
    <w:rsid w:val="00E758FF"/>
    <w:rsid w:val="00E96816"/>
    <w:rsid w:val="00EA22C1"/>
    <w:rsid w:val="00EA595F"/>
    <w:rsid w:val="00EB084A"/>
    <w:rsid w:val="00EB2EFB"/>
    <w:rsid w:val="00EC5354"/>
    <w:rsid w:val="00F213C9"/>
    <w:rsid w:val="00F2658F"/>
    <w:rsid w:val="00F27C15"/>
    <w:rsid w:val="00F42C09"/>
    <w:rsid w:val="00FB6FCA"/>
    <w:rsid w:val="00FC472A"/>
    <w:rsid w:val="00FD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A6"/>
    <w:pPr>
      <w:ind w:left="720"/>
      <w:contextualSpacing/>
    </w:pPr>
  </w:style>
  <w:style w:type="table" w:styleId="a4">
    <w:name w:val="Table Grid"/>
    <w:basedOn w:val="a1"/>
    <w:uiPriority w:val="59"/>
    <w:rsid w:val="00B00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6E9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rsid w:val="00EB084A"/>
    <w:pPr>
      <w:tabs>
        <w:tab w:val="center" w:pos="4677"/>
        <w:tab w:val="right" w:pos="9355"/>
      </w:tabs>
      <w:spacing w:after="0" w:line="240" w:lineRule="auto"/>
    </w:pPr>
    <w:rPr>
      <w:rFonts w:ascii="Futuris" w:eastAsia="Times New Roman" w:hAnsi="Futuris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B084A"/>
    <w:rPr>
      <w:rFonts w:ascii="Futuris" w:eastAsia="Times New Roman" w:hAnsi="Futuris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2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0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A4A7-1446-4003-A577-94492CA5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БЕА</cp:lastModifiedBy>
  <cp:revision>5</cp:revision>
  <cp:lastPrinted>2017-09-20T11:36:00Z</cp:lastPrinted>
  <dcterms:created xsi:type="dcterms:W3CDTF">2017-09-19T05:38:00Z</dcterms:created>
  <dcterms:modified xsi:type="dcterms:W3CDTF">2017-09-20T11:36:00Z</dcterms:modified>
</cp:coreProperties>
</file>